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DF" w:rsidRPr="005E4E11" w:rsidRDefault="00CD3C04" w:rsidP="009B1BC8">
      <w:pPr>
        <w:jc w:val="center"/>
        <w:rPr>
          <w:u w:val="single"/>
        </w:rPr>
      </w:pPr>
      <w:r w:rsidRPr="005E4E11">
        <w:rPr>
          <w:u w:val="single"/>
        </w:rPr>
        <w:t xml:space="preserve">PRAĆENJE I OCJENJIVANJE </w:t>
      </w:r>
      <w:r w:rsidR="00D44CE3" w:rsidRPr="005E4E11">
        <w:rPr>
          <w:u w:val="single"/>
        </w:rPr>
        <w:t>VJEROUČENIKA U OSNOVNOJ</w:t>
      </w:r>
      <w:r w:rsidRPr="005E4E11">
        <w:rPr>
          <w:u w:val="single"/>
        </w:rPr>
        <w:t xml:space="preserve"> </w:t>
      </w:r>
      <w:r w:rsidR="00D44CE3" w:rsidRPr="005E4E11">
        <w:rPr>
          <w:u w:val="single"/>
        </w:rPr>
        <w:t>ŠKOLI</w:t>
      </w:r>
    </w:p>
    <w:p w:rsidR="00572DDF" w:rsidRDefault="00572DDF" w:rsidP="003A3B9A">
      <w:pPr>
        <w:jc w:val="center"/>
      </w:pPr>
    </w:p>
    <w:p w:rsidR="00572DDF" w:rsidRPr="003A3B9A" w:rsidRDefault="00572DDF" w:rsidP="003A3B9A">
      <w:pPr>
        <w:pStyle w:val="Zaglavlje"/>
        <w:jc w:val="center"/>
        <w:rPr>
          <w:i/>
        </w:rPr>
      </w:pPr>
      <w:r w:rsidRPr="003A3B9A">
        <w:rPr>
          <w:i/>
        </w:rPr>
        <w:t xml:space="preserve">Nastavni predmet: </w:t>
      </w:r>
      <w:r w:rsidR="003A3B9A">
        <w:rPr>
          <w:i/>
        </w:rPr>
        <w:t xml:space="preserve">Katolički vjeronauk     </w:t>
      </w:r>
      <w:r w:rsidR="003A3B9A" w:rsidRPr="003A3B9A">
        <w:rPr>
          <w:i/>
        </w:rPr>
        <w:t xml:space="preserve">      </w:t>
      </w:r>
      <w:r w:rsidR="00796EE4" w:rsidRPr="003A3B9A">
        <w:rPr>
          <w:i/>
        </w:rPr>
        <w:t xml:space="preserve"> </w:t>
      </w:r>
      <w:r w:rsidR="000D32E2">
        <w:rPr>
          <w:i/>
        </w:rPr>
        <w:t>Školska godina:2014./2015</w:t>
      </w:r>
      <w:r w:rsidRPr="003A3B9A">
        <w:rPr>
          <w:i/>
        </w:rPr>
        <w:t>.</w:t>
      </w:r>
      <w:r w:rsidR="003A3B9A" w:rsidRPr="003A3B9A">
        <w:rPr>
          <w:i/>
        </w:rPr>
        <w:t xml:space="preserve">           OŠ: Tar - </w:t>
      </w:r>
      <w:proofErr w:type="spellStart"/>
      <w:r w:rsidR="003A3B9A" w:rsidRPr="003A3B9A">
        <w:rPr>
          <w:i/>
        </w:rPr>
        <w:t>Vabriga</w:t>
      </w:r>
      <w:proofErr w:type="spellEnd"/>
    </w:p>
    <w:p w:rsidR="00572DDF" w:rsidRPr="00572DDF" w:rsidRDefault="005E4E11" w:rsidP="003A3B9A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44CE3" w:rsidRPr="00D44CE3">
        <w:rPr>
          <w:sz w:val="28"/>
          <w:szCs w:val="28"/>
        </w:rPr>
        <w:t>____</w:t>
      </w:r>
      <w:r w:rsidR="00572DDF">
        <w:rPr>
          <w:sz w:val="28"/>
          <w:szCs w:val="28"/>
        </w:rPr>
        <w:t>_____________________________________</w:t>
      </w:r>
      <w:r w:rsidR="00D44CE3" w:rsidRPr="00D44CE3">
        <w:rPr>
          <w:sz w:val="28"/>
          <w:szCs w:val="28"/>
        </w:rPr>
        <w:t>_____________________</w:t>
      </w:r>
    </w:p>
    <w:p w:rsidR="007052CE" w:rsidRPr="00DF1AA3" w:rsidRDefault="00D44CE3" w:rsidP="003A3B9A">
      <w:r w:rsidRPr="00DF1AA3">
        <w:br/>
      </w:r>
      <w:r w:rsidR="00913096">
        <w:t xml:space="preserve">           </w:t>
      </w:r>
      <w:r w:rsidR="00D21D70">
        <w:t>U</w:t>
      </w:r>
      <w:r w:rsidR="00D21D70" w:rsidRPr="00DF1AA3">
        <w:t>važavaju</w:t>
      </w:r>
      <w:r w:rsidR="00D21D70">
        <w:t>ći posebnosti vjeronaučne pouke</w:t>
      </w:r>
      <w:r w:rsidR="00D21D70" w:rsidRPr="00DF1AA3">
        <w:t xml:space="preserve"> </w:t>
      </w:r>
      <w:r w:rsidR="00D21D70">
        <w:t>v</w:t>
      </w:r>
      <w:r w:rsidRPr="00DF1AA3">
        <w:t xml:space="preserve">rednovanje se sastoji od sustavnoga procjenjivanja postignuća učenika u odnosu na utvrđene ciljeve uz pomoć posebnih mjerila i standarda. </w:t>
      </w:r>
    </w:p>
    <w:p w:rsidR="00D44CE3" w:rsidRDefault="00D44CE3" w:rsidP="003A3B9A">
      <w:r w:rsidRPr="00DF1AA3">
        <w:tab/>
      </w:r>
      <w:r w:rsidRPr="00DF1AA3">
        <w:br/>
        <w:t xml:space="preserve">Ocjenjivanje vjeronaučnih postignuća vjeroučenika moguće </w:t>
      </w:r>
      <w:r w:rsidR="00D21D70">
        <w:t xml:space="preserve">je </w:t>
      </w:r>
      <w:r w:rsidRPr="00DF1AA3">
        <w:t xml:space="preserve">ostvariti: </w:t>
      </w:r>
    </w:p>
    <w:p w:rsidR="00D21D70" w:rsidRPr="009B1BC8" w:rsidRDefault="00D21D70" w:rsidP="003A3B9A">
      <w:pPr>
        <w:rPr>
          <w:sz w:val="16"/>
          <w:szCs w:val="16"/>
        </w:rPr>
      </w:pPr>
    </w:p>
    <w:p w:rsidR="00D44CE3" w:rsidRPr="00DF1AA3" w:rsidRDefault="00D44CE3" w:rsidP="003A3B9A">
      <w:pPr>
        <w:numPr>
          <w:ilvl w:val="0"/>
          <w:numId w:val="10"/>
        </w:numPr>
      </w:pPr>
      <w:r w:rsidRPr="00DF1AA3">
        <w:t xml:space="preserve">na kraju nastavne jedinice, </w:t>
      </w:r>
    </w:p>
    <w:p w:rsidR="00D44CE3" w:rsidRPr="00DF1AA3" w:rsidRDefault="00D44CE3" w:rsidP="003A3B9A">
      <w:pPr>
        <w:numPr>
          <w:ilvl w:val="0"/>
          <w:numId w:val="10"/>
        </w:numPr>
      </w:pPr>
      <w:r w:rsidRPr="00DF1AA3">
        <w:t xml:space="preserve">na kraju nastavne cjeline, </w:t>
      </w:r>
    </w:p>
    <w:p w:rsidR="00D44CE3" w:rsidRPr="00DF1AA3" w:rsidRDefault="00D44CE3" w:rsidP="003A3B9A">
      <w:pPr>
        <w:numPr>
          <w:ilvl w:val="0"/>
          <w:numId w:val="10"/>
        </w:numPr>
      </w:pPr>
      <w:r w:rsidRPr="00DF1AA3">
        <w:t xml:space="preserve">na kraju tromjesečja, </w:t>
      </w:r>
    </w:p>
    <w:p w:rsidR="00D44CE3" w:rsidRPr="00DF1AA3" w:rsidRDefault="00D44CE3" w:rsidP="003A3B9A">
      <w:pPr>
        <w:numPr>
          <w:ilvl w:val="0"/>
          <w:numId w:val="10"/>
        </w:numPr>
      </w:pPr>
      <w:r w:rsidRPr="00DF1AA3">
        <w:t xml:space="preserve">na kraju polugodišta. </w:t>
      </w:r>
    </w:p>
    <w:p w:rsidR="005B481D" w:rsidRPr="009B1BC8" w:rsidRDefault="005B481D" w:rsidP="003A3B9A">
      <w:pPr>
        <w:rPr>
          <w:sz w:val="16"/>
          <w:szCs w:val="16"/>
        </w:rPr>
      </w:pPr>
    </w:p>
    <w:p w:rsidR="00D44CE3" w:rsidRDefault="00D44CE3" w:rsidP="003A3B9A">
      <w:r w:rsidRPr="00DF1AA3">
        <w:t xml:space="preserve">Ocjenjivanje se na području školskoga vjeronauka može ostvariti na različite načine: </w:t>
      </w:r>
    </w:p>
    <w:p w:rsidR="00D21D70" w:rsidRPr="009B1BC8" w:rsidRDefault="00D21D70" w:rsidP="003A3B9A">
      <w:pPr>
        <w:rPr>
          <w:sz w:val="16"/>
          <w:szCs w:val="16"/>
        </w:rPr>
      </w:pPr>
    </w:p>
    <w:p w:rsidR="00D44CE3" w:rsidRPr="00DF1AA3" w:rsidRDefault="00D44CE3" w:rsidP="003A3B9A">
      <w:pPr>
        <w:numPr>
          <w:ilvl w:val="0"/>
          <w:numId w:val="2"/>
        </w:numPr>
      </w:pPr>
      <w:r w:rsidRPr="00DF1AA3">
        <w:t>općom ocjenom</w:t>
      </w:r>
    </w:p>
    <w:p w:rsidR="00D44CE3" w:rsidRPr="00DF1AA3" w:rsidRDefault="00D44CE3" w:rsidP="003A3B9A">
      <w:pPr>
        <w:numPr>
          <w:ilvl w:val="0"/>
          <w:numId w:val="2"/>
        </w:numPr>
      </w:pPr>
      <w:r w:rsidRPr="00DF1AA3">
        <w:t xml:space="preserve">po pojedinim vidovima učenja </w:t>
      </w:r>
    </w:p>
    <w:p w:rsidR="00D44CE3" w:rsidRPr="00DF1AA3" w:rsidRDefault="00D44CE3" w:rsidP="003A3B9A">
      <w:pPr>
        <w:numPr>
          <w:ilvl w:val="0"/>
          <w:numId w:val="2"/>
        </w:numPr>
      </w:pPr>
      <w:r w:rsidRPr="00DF1AA3">
        <w:t xml:space="preserve">opisnom ocjenom </w:t>
      </w:r>
    </w:p>
    <w:p w:rsidR="00D44CE3" w:rsidRDefault="00D44CE3" w:rsidP="003A3B9A">
      <w:pPr>
        <w:numPr>
          <w:ilvl w:val="0"/>
          <w:numId w:val="2"/>
        </w:numPr>
      </w:pPr>
      <w:r w:rsidRPr="00DF1AA3">
        <w:t xml:space="preserve">brojčanom ocjenom </w:t>
      </w:r>
    </w:p>
    <w:p w:rsidR="00D21D70" w:rsidRPr="003A3B9A" w:rsidRDefault="00D21D70" w:rsidP="003A3B9A">
      <w:pPr>
        <w:rPr>
          <w:sz w:val="20"/>
          <w:szCs w:val="20"/>
        </w:rPr>
      </w:pPr>
    </w:p>
    <w:p w:rsidR="00D44CE3" w:rsidRPr="009B1BC8" w:rsidRDefault="00D44CE3" w:rsidP="003A3B9A">
      <w:pPr>
        <w:rPr>
          <w:b/>
        </w:rPr>
      </w:pPr>
      <w:r w:rsidRPr="00DF1AA3">
        <w:rPr>
          <w:b/>
        </w:rPr>
        <w:t xml:space="preserve">Što vrednovati? </w:t>
      </w:r>
      <w:r w:rsidRPr="00DF1AA3">
        <w:t xml:space="preserve">Prema </w:t>
      </w:r>
      <w:r w:rsidRPr="00DF1AA3">
        <w:rPr>
          <w:i/>
        </w:rPr>
        <w:t>Planu i programu katoličkoga školskog vjeronauka u osnovnoj školi</w:t>
      </w:r>
      <w:r w:rsidRPr="00DF1AA3">
        <w:t xml:space="preserve"> navode se sljedeći elementi vrednovanja: </w:t>
      </w:r>
    </w:p>
    <w:p w:rsidR="00D21D70" w:rsidRPr="00DF1AA3" w:rsidRDefault="00D21D70" w:rsidP="003A3B9A"/>
    <w:p w:rsidR="00D21D70" w:rsidRPr="009B1BC8" w:rsidRDefault="00D21D70" w:rsidP="003A3B9A">
      <w:pPr>
        <w:rPr>
          <w:sz w:val="16"/>
          <w:szCs w:val="16"/>
        </w:rPr>
        <w:sectPr w:rsidR="00D21D70" w:rsidRPr="009B1BC8" w:rsidSect="00D44CE3">
          <w:pgSz w:w="12240" w:h="15840"/>
          <w:pgMar w:top="720" w:right="720" w:bottom="720" w:left="720" w:header="720" w:footer="720" w:gutter="0"/>
          <w:cols w:space="708"/>
          <w:noEndnote/>
          <w:docGrid w:linePitch="326"/>
        </w:sectPr>
      </w:pPr>
    </w:p>
    <w:p w:rsidR="00913096" w:rsidRDefault="00D44CE3" w:rsidP="003A3B9A">
      <w:pPr>
        <w:rPr>
          <w:b/>
        </w:rPr>
      </w:pPr>
      <w:r w:rsidRPr="00DF1AA3">
        <w:rPr>
          <w:b/>
        </w:rPr>
        <w:lastRenderedPageBreak/>
        <w:t>znanje:</w:t>
      </w:r>
    </w:p>
    <w:p w:rsidR="00D44CE3" w:rsidRPr="0018545F" w:rsidRDefault="00D44CE3" w:rsidP="003A3B9A">
      <w:pPr>
        <w:pStyle w:val="Odlomakpopisa"/>
        <w:numPr>
          <w:ilvl w:val="0"/>
          <w:numId w:val="30"/>
        </w:numPr>
        <w:rPr>
          <w:b/>
        </w:rPr>
      </w:pPr>
      <w:r w:rsidRPr="00DF1AA3">
        <w:t xml:space="preserve">usvojenost programskih sadržaja na: </w:t>
      </w:r>
    </w:p>
    <w:p w:rsidR="00D44CE3" w:rsidRPr="00DF1AA3" w:rsidRDefault="00D44CE3" w:rsidP="003A3B9A">
      <w:pPr>
        <w:pStyle w:val="Odlomakpopisa"/>
        <w:numPr>
          <w:ilvl w:val="0"/>
          <w:numId w:val="30"/>
        </w:numPr>
      </w:pPr>
      <w:r w:rsidRPr="00DF1AA3">
        <w:t xml:space="preserve">spoznajno - informativnoj razini, </w:t>
      </w:r>
    </w:p>
    <w:p w:rsidR="00D44CE3" w:rsidRPr="00DF1AA3" w:rsidRDefault="00D44CE3" w:rsidP="003A3B9A">
      <w:pPr>
        <w:pStyle w:val="Odlomakpopisa"/>
        <w:numPr>
          <w:ilvl w:val="0"/>
          <w:numId w:val="30"/>
        </w:numPr>
      </w:pPr>
      <w:r w:rsidRPr="00DF1AA3">
        <w:t xml:space="preserve">doživljajno - iskustvenoj razini, </w:t>
      </w:r>
    </w:p>
    <w:p w:rsidR="00D21D70" w:rsidRDefault="00D44CE3" w:rsidP="003A3B9A">
      <w:pPr>
        <w:pStyle w:val="Odlomakpopisa"/>
        <w:numPr>
          <w:ilvl w:val="0"/>
          <w:numId w:val="30"/>
        </w:numPr>
      </w:pPr>
      <w:r w:rsidRPr="00DF1AA3">
        <w:t xml:space="preserve">djelatno - iskustvenoj razini. </w:t>
      </w:r>
    </w:p>
    <w:p w:rsidR="007052CE" w:rsidRPr="00DF1AA3" w:rsidRDefault="007052CE" w:rsidP="003A3B9A"/>
    <w:p w:rsidR="00D44CE3" w:rsidRPr="00DF1AA3" w:rsidRDefault="00D44CE3" w:rsidP="003A3B9A">
      <w:r w:rsidRPr="00DF1AA3">
        <w:rPr>
          <w:b/>
        </w:rPr>
        <w:t>stvaralačko izražavanje:</w:t>
      </w:r>
      <w:r w:rsidRPr="00DF1AA3">
        <w:t xml:space="preserve"> </w:t>
      </w:r>
    </w:p>
    <w:p w:rsidR="00D44CE3" w:rsidRPr="00DF1AA3" w:rsidRDefault="00D44CE3" w:rsidP="003A3B9A">
      <w:pPr>
        <w:pStyle w:val="Odlomakpopisa"/>
        <w:numPr>
          <w:ilvl w:val="0"/>
          <w:numId w:val="31"/>
        </w:numPr>
      </w:pPr>
      <w:r w:rsidRPr="00DF1AA3">
        <w:t xml:space="preserve">usmeno izražavanje, </w:t>
      </w:r>
    </w:p>
    <w:p w:rsidR="00D44CE3" w:rsidRPr="00DF1AA3" w:rsidRDefault="00D44CE3" w:rsidP="003A3B9A">
      <w:pPr>
        <w:pStyle w:val="Odlomakpopisa"/>
        <w:numPr>
          <w:ilvl w:val="0"/>
          <w:numId w:val="31"/>
        </w:numPr>
      </w:pPr>
      <w:r w:rsidRPr="00DF1AA3">
        <w:t xml:space="preserve">pismeno izražavanje, </w:t>
      </w:r>
    </w:p>
    <w:p w:rsidR="00D44CE3" w:rsidRPr="00DF1AA3" w:rsidRDefault="00D44CE3" w:rsidP="003A3B9A">
      <w:pPr>
        <w:pStyle w:val="Odlomakpopisa"/>
        <w:numPr>
          <w:ilvl w:val="0"/>
          <w:numId w:val="31"/>
        </w:numPr>
      </w:pPr>
      <w:r w:rsidRPr="00DF1AA3">
        <w:t xml:space="preserve">likovno izražavanje, </w:t>
      </w:r>
    </w:p>
    <w:p w:rsidR="00D44CE3" w:rsidRPr="00DF1AA3" w:rsidRDefault="00D44CE3" w:rsidP="003A3B9A">
      <w:pPr>
        <w:pStyle w:val="Odlomakpopisa"/>
        <w:numPr>
          <w:ilvl w:val="0"/>
          <w:numId w:val="31"/>
        </w:numPr>
      </w:pPr>
      <w:r w:rsidRPr="00DF1AA3">
        <w:t xml:space="preserve">scensko izražavanje, </w:t>
      </w:r>
    </w:p>
    <w:p w:rsidR="00D44CE3" w:rsidRDefault="00D44CE3" w:rsidP="003A3B9A">
      <w:pPr>
        <w:pStyle w:val="Odlomakpopisa"/>
        <w:numPr>
          <w:ilvl w:val="0"/>
          <w:numId w:val="31"/>
        </w:numPr>
      </w:pPr>
      <w:r w:rsidRPr="00DF1AA3">
        <w:t xml:space="preserve">glazbeno izražavanje. </w:t>
      </w:r>
    </w:p>
    <w:p w:rsidR="005E4E11" w:rsidRPr="00DF1AA3" w:rsidRDefault="005E4E11" w:rsidP="003A3B9A"/>
    <w:p w:rsidR="00D44CE3" w:rsidRPr="00DF1AA3" w:rsidRDefault="00D44CE3" w:rsidP="003A3B9A">
      <w:r w:rsidRPr="00DF1AA3">
        <w:rPr>
          <w:b/>
        </w:rPr>
        <w:lastRenderedPageBreak/>
        <w:t>zalaganje:</w:t>
      </w:r>
      <w:r w:rsidRPr="00DF1AA3">
        <w:t xml:space="preserve"> </w:t>
      </w:r>
    </w:p>
    <w:p w:rsidR="00D44CE3" w:rsidRPr="00DF1AA3" w:rsidRDefault="00D44CE3" w:rsidP="003A3B9A">
      <w:pPr>
        <w:pStyle w:val="Odlomakpopisa"/>
        <w:numPr>
          <w:ilvl w:val="0"/>
          <w:numId w:val="32"/>
        </w:numPr>
      </w:pPr>
      <w:r w:rsidRPr="00DF1AA3">
        <w:t xml:space="preserve">uključivanje učenika u razne oblike rada, </w:t>
      </w:r>
    </w:p>
    <w:p w:rsidR="00D44CE3" w:rsidRPr="00DF1AA3" w:rsidRDefault="00D44CE3" w:rsidP="003A3B9A">
      <w:pPr>
        <w:pStyle w:val="Odlomakpopisa"/>
        <w:numPr>
          <w:ilvl w:val="0"/>
          <w:numId w:val="32"/>
        </w:numPr>
      </w:pPr>
      <w:r w:rsidRPr="00DF1AA3">
        <w:t>motiviranost na satu,</w:t>
      </w:r>
    </w:p>
    <w:p w:rsidR="00D44CE3" w:rsidRPr="00DF1AA3" w:rsidRDefault="00D44CE3" w:rsidP="003A3B9A">
      <w:pPr>
        <w:pStyle w:val="Odlomakpopisa"/>
        <w:numPr>
          <w:ilvl w:val="0"/>
          <w:numId w:val="32"/>
        </w:numPr>
      </w:pPr>
      <w:r w:rsidRPr="00DF1AA3">
        <w:t>marljivost u izvršavanju postavljenih zadataka,</w:t>
      </w:r>
    </w:p>
    <w:p w:rsidR="00D44CE3" w:rsidRPr="00DF1AA3" w:rsidRDefault="00D44CE3" w:rsidP="003A3B9A">
      <w:pPr>
        <w:pStyle w:val="Odlomakpopisa"/>
        <w:numPr>
          <w:ilvl w:val="0"/>
          <w:numId w:val="32"/>
        </w:numPr>
      </w:pPr>
      <w:proofErr w:type="spellStart"/>
      <w:r w:rsidRPr="00DF1AA3">
        <w:t>inicijativnost</w:t>
      </w:r>
      <w:proofErr w:type="spellEnd"/>
      <w:r w:rsidRPr="00DF1AA3">
        <w:t xml:space="preserve"> koja pokreće nove ideje,</w:t>
      </w:r>
    </w:p>
    <w:p w:rsidR="00D44CE3" w:rsidRDefault="00D44CE3" w:rsidP="003A3B9A">
      <w:pPr>
        <w:pStyle w:val="Odlomakpopisa"/>
        <w:numPr>
          <w:ilvl w:val="0"/>
          <w:numId w:val="32"/>
        </w:numPr>
      </w:pPr>
      <w:r w:rsidRPr="00DF1AA3">
        <w:t>uključenost u izvanškolske aktivnosti.</w:t>
      </w:r>
    </w:p>
    <w:p w:rsidR="00D21D70" w:rsidRPr="00DF1AA3" w:rsidRDefault="00D21D70" w:rsidP="003A3B9A"/>
    <w:p w:rsidR="00D44CE3" w:rsidRPr="00DF1AA3" w:rsidRDefault="00D44CE3" w:rsidP="003A3B9A">
      <w:pPr>
        <w:rPr>
          <w:b/>
        </w:rPr>
      </w:pPr>
      <w:r w:rsidRPr="00DF1AA3">
        <w:rPr>
          <w:b/>
        </w:rPr>
        <w:t xml:space="preserve">kultura međusobnog komuniciranja: </w:t>
      </w:r>
    </w:p>
    <w:p w:rsidR="00913096" w:rsidRDefault="00D44CE3" w:rsidP="003A3B9A">
      <w:pPr>
        <w:pStyle w:val="Odlomakpopisa"/>
        <w:numPr>
          <w:ilvl w:val="0"/>
          <w:numId w:val="33"/>
        </w:numPr>
      </w:pPr>
      <w:r w:rsidRPr="00DF1AA3">
        <w:t>kultura prema svim sudioni</w:t>
      </w:r>
      <w:r w:rsidR="00913096">
        <w:t>cima susreta uključu</w:t>
      </w:r>
      <w:r w:rsidR="0018545F">
        <w:t>je:</w:t>
      </w:r>
      <w:r w:rsidR="00913096">
        <w:t>finoću,</w:t>
      </w:r>
      <w:r w:rsidRPr="00DF1AA3">
        <w:t>pažnju,</w:t>
      </w:r>
      <w:r w:rsidR="0018545F">
        <w:t>poštovanje,</w:t>
      </w:r>
      <w:proofErr w:type="spellStart"/>
      <w:r w:rsidR="0018545F">
        <w:t>iskrenostslobodu</w:t>
      </w:r>
      <w:proofErr w:type="spellEnd"/>
      <w:r w:rsidR="0018545F">
        <w:t>,</w:t>
      </w:r>
      <w:r w:rsidR="00913096">
        <w:t>kvalitetnu verbalnu komunikaciju,</w:t>
      </w:r>
    </w:p>
    <w:p w:rsidR="00D21D70" w:rsidRPr="0018545F" w:rsidRDefault="0018545F" w:rsidP="003A3B9A">
      <w:pPr>
        <w:pStyle w:val="Odlomakpopisa"/>
        <w:numPr>
          <w:ilvl w:val="0"/>
          <w:numId w:val="33"/>
        </w:numPr>
        <w:sectPr w:rsidR="00D21D70" w:rsidRPr="0018545F" w:rsidSect="00D21D70">
          <w:type w:val="continuous"/>
          <w:pgSz w:w="12240" w:h="15840"/>
          <w:pgMar w:top="720" w:right="720" w:bottom="720" w:left="720" w:header="720" w:footer="720" w:gutter="0"/>
          <w:cols w:num="2" w:space="708"/>
          <w:noEndnote/>
          <w:docGrid w:linePitch="326"/>
        </w:sectPr>
      </w:pPr>
      <w:r>
        <w:t xml:space="preserve">odnos </w:t>
      </w:r>
      <w:r w:rsidR="00913096">
        <w:t>prema autoritetima</w:t>
      </w:r>
    </w:p>
    <w:p w:rsidR="005B481D" w:rsidRDefault="005B481D" w:rsidP="003A3B9A">
      <w:pPr>
        <w:rPr>
          <w:b/>
        </w:rPr>
      </w:pPr>
    </w:p>
    <w:p w:rsidR="005E4E11" w:rsidRPr="009B1BC8" w:rsidRDefault="005E4E11" w:rsidP="003A3B9A">
      <w:pPr>
        <w:rPr>
          <w:sz w:val="16"/>
          <w:szCs w:val="16"/>
        </w:rPr>
      </w:pPr>
    </w:p>
    <w:p w:rsidR="009B1BC8" w:rsidRPr="00DF1AA3" w:rsidRDefault="009B1BC8" w:rsidP="003A3B9A">
      <w:pPr>
        <w:rPr>
          <w:b/>
        </w:rPr>
      </w:pPr>
    </w:p>
    <w:p w:rsidR="00D44CE3" w:rsidRDefault="00D44CE3" w:rsidP="003A3B9A">
      <w:r w:rsidRPr="00DF1AA3">
        <w:t xml:space="preserve">Načini vrednovanja mogu se provoditi kroz: </w:t>
      </w:r>
    </w:p>
    <w:p w:rsidR="00913096" w:rsidRPr="009B1BC8" w:rsidRDefault="00913096" w:rsidP="003A3B9A">
      <w:pPr>
        <w:rPr>
          <w:sz w:val="16"/>
          <w:szCs w:val="16"/>
        </w:rPr>
      </w:pPr>
    </w:p>
    <w:p w:rsidR="00D44CE3" w:rsidRPr="00DF1AA3" w:rsidRDefault="00D44CE3" w:rsidP="003A3B9A">
      <w:pPr>
        <w:pStyle w:val="Odlomakpopisa"/>
        <w:numPr>
          <w:ilvl w:val="0"/>
          <w:numId w:val="9"/>
        </w:numPr>
      </w:pPr>
      <w:r w:rsidRPr="00DF1AA3">
        <w:t xml:space="preserve">usmenu komunikaciju, </w:t>
      </w:r>
    </w:p>
    <w:p w:rsidR="00D44CE3" w:rsidRPr="00DF1AA3" w:rsidRDefault="00D44CE3" w:rsidP="003A3B9A">
      <w:pPr>
        <w:pStyle w:val="Odlomakpopisa"/>
        <w:numPr>
          <w:ilvl w:val="0"/>
          <w:numId w:val="9"/>
        </w:numPr>
      </w:pPr>
      <w:r w:rsidRPr="00DF1AA3">
        <w:t xml:space="preserve">vrednovanje stvaralačkog izražavanja, </w:t>
      </w:r>
    </w:p>
    <w:p w:rsidR="00D44CE3" w:rsidRPr="00DF1AA3" w:rsidRDefault="00D44CE3" w:rsidP="003A3B9A">
      <w:pPr>
        <w:pStyle w:val="Odlomakpopisa"/>
        <w:numPr>
          <w:ilvl w:val="0"/>
          <w:numId w:val="9"/>
        </w:numPr>
      </w:pPr>
      <w:r w:rsidRPr="00DF1AA3">
        <w:t xml:space="preserve">vrednovanje rada u skupini, </w:t>
      </w:r>
    </w:p>
    <w:p w:rsidR="00D44CE3" w:rsidRPr="00DF1AA3" w:rsidRDefault="00D44CE3" w:rsidP="003A3B9A">
      <w:pPr>
        <w:pStyle w:val="Odlomakpopisa"/>
        <w:numPr>
          <w:ilvl w:val="0"/>
          <w:numId w:val="9"/>
        </w:numPr>
      </w:pPr>
      <w:r w:rsidRPr="00DF1AA3">
        <w:t xml:space="preserve">vrednovanje kreativnog pismenog izražavanja. </w:t>
      </w:r>
    </w:p>
    <w:p w:rsidR="00D44CE3" w:rsidRPr="00DF1AA3" w:rsidRDefault="00D44CE3" w:rsidP="003A3B9A"/>
    <w:p w:rsidR="00D44CE3" w:rsidRDefault="00D44CE3" w:rsidP="003A3B9A">
      <w:r w:rsidRPr="00DF1AA3">
        <w:t xml:space="preserve">Za rad u skupini mogu se primijeniti dva pravila: </w:t>
      </w:r>
    </w:p>
    <w:p w:rsidR="007052CE" w:rsidRPr="009B1BC8" w:rsidRDefault="007052CE" w:rsidP="003A3B9A">
      <w:pPr>
        <w:rPr>
          <w:sz w:val="16"/>
          <w:szCs w:val="16"/>
        </w:rPr>
      </w:pPr>
    </w:p>
    <w:p w:rsidR="00D44CE3" w:rsidRDefault="00D44CE3" w:rsidP="003A3B9A">
      <w:pPr>
        <w:pStyle w:val="Odlomakpopisa"/>
        <w:numPr>
          <w:ilvl w:val="1"/>
          <w:numId w:val="12"/>
        </w:numPr>
      </w:pPr>
      <w:r w:rsidRPr="00DF1AA3">
        <w:t xml:space="preserve">vrednovati rezultate skupine kao cjeline. </w:t>
      </w:r>
    </w:p>
    <w:p w:rsidR="007052CE" w:rsidRPr="00DF1AA3" w:rsidRDefault="007052CE" w:rsidP="003A3B9A">
      <w:pPr>
        <w:pStyle w:val="Odlomakpopisa"/>
        <w:numPr>
          <w:ilvl w:val="1"/>
          <w:numId w:val="12"/>
        </w:numPr>
      </w:pPr>
      <w:r w:rsidRPr="00DF1AA3">
        <w:t xml:space="preserve">pojedinačno, za svaku aktivnost u skupini, </w:t>
      </w:r>
    </w:p>
    <w:p w:rsidR="007052CE" w:rsidRDefault="007052CE" w:rsidP="009B1BC8"/>
    <w:p w:rsidR="00572DDF" w:rsidRDefault="00572DDF" w:rsidP="00572DDF">
      <w:pPr>
        <w:pBdr>
          <w:bottom w:val="single" w:sz="12" w:space="1" w:color="auto"/>
        </w:pBdr>
        <w:tabs>
          <w:tab w:val="center" w:pos="5400"/>
          <w:tab w:val="right" w:pos="10800"/>
        </w:tabs>
      </w:pPr>
      <w:r>
        <w:lastRenderedPageBreak/>
        <w:tab/>
      </w:r>
      <w:r w:rsidR="00D44CE3" w:rsidRPr="00D44CE3">
        <w:t>OBLICI PRAĆENJA</w:t>
      </w:r>
      <w:r w:rsidR="007052CE">
        <w:t xml:space="preserve"> </w:t>
      </w:r>
      <w:r w:rsidR="00D44CE3" w:rsidRPr="00D44CE3">
        <w:t>I VREDNOVANJA VJEROUČENIKA</w:t>
      </w:r>
    </w:p>
    <w:p w:rsidR="00572DDF" w:rsidRDefault="00572DDF" w:rsidP="00D44CE3"/>
    <w:p w:rsidR="007052CE" w:rsidRDefault="00D44CE3" w:rsidP="00D44CE3">
      <w:pPr>
        <w:rPr>
          <w:b/>
          <w:bCs/>
        </w:rPr>
      </w:pPr>
      <w:r>
        <w:t>Opis</w:t>
      </w:r>
      <w:r w:rsidRPr="00DF1AA3">
        <w:t>no</w:t>
      </w:r>
      <w:r w:rsidRPr="00DF1AA3">
        <w:rPr>
          <w:b/>
          <w:w w:val="92"/>
        </w:rPr>
        <w:t xml:space="preserve"> </w:t>
      </w:r>
      <w:r w:rsidRPr="00DF1AA3">
        <w:rPr>
          <w:b/>
          <w:bCs/>
        </w:rPr>
        <w:t xml:space="preserve">praćenje vjeroučenika je sustavno bilježenje zapažanja o razvoju: </w:t>
      </w:r>
    </w:p>
    <w:p w:rsidR="009B1BC8" w:rsidRPr="009B1BC8" w:rsidRDefault="009B1BC8" w:rsidP="00D44CE3">
      <w:pPr>
        <w:rPr>
          <w:b/>
          <w:bCs/>
          <w:sz w:val="16"/>
          <w:szCs w:val="16"/>
        </w:rPr>
      </w:pPr>
    </w:p>
    <w:p w:rsidR="00D44CE3" w:rsidRPr="00DF1AA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interesa, </w:t>
      </w:r>
    </w:p>
    <w:p w:rsidR="00D44CE3" w:rsidRPr="00DF1AA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motivacije, </w:t>
      </w:r>
    </w:p>
    <w:p w:rsidR="00D44CE3" w:rsidRPr="00DF1AA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sposobnosti, </w:t>
      </w:r>
    </w:p>
    <w:p w:rsidR="00D44CE3" w:rsidRPr="00DF1AA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postignuća u usvajanju sadržaja, </w:t>
      </w:r>
    </w:p>
    <w:p w:rsidR="00D44CE3" w:rsidRPr="00DF1AA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odnosa prema radu i postavljenim zadacima, </w:t>
      </w:r>
    </w:p>
    <w:p w:rsidR="00D44CE3" w:rsidRDefault="00D44CE3" w:rsidP="007052CE">
      <w:pPr>
        <w:pStyle w:val="Odlomakpopisa"/>
        <w:numPr>
          <w:ilvl w:val="0"/>
          <w:numId w:val="13"/>
        </w:numPr>
      </w:pPr>
      <w:r w:rsidRPr="00DF1AA3">
        <w:t xml:space="preserve">odnosa prema odgojnim vrijednostima. </w:t>
      </w:r>
    </w:p>
    <w:p w:rsidR="007052CE" w:rsidRPr="00DF1AA3" w:rsidRDefault="007052CE" w:rsidP="007052CE">
      <w:pPr>
        <w:pStyle w:val="Odlomakpopisa"/>
        <w:ind w:left="1079"/>
      </w:pPr>
    </w:p>
    <w:p w:rsidR="00D44CE3" w:rsidRDefault="00572DDF" w:rsidP="00D44CE3">
      <w:pPr>
        <w:pStyle w:val="Style"/>
        <w:spacing w:line="259" w:lineRule="exact"/>
        <w:ind w:left="561" w:right="417" w:hanging="1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D44CE3" w:rsidRPr="00DF1AA3">
        <w:rPr>
          <w:rFonts w:ascii="Times New Roman" w:hAnsi="Times New Roman" w:cs="Times New Roman"/>
          <w:b/>
          <w:bCs/>
        </w:rPr>
        <w:t>rilikom praćenja napredovanja vjeroučenika</w:t>
      </w:r>
      <w:r w:rsidRPr="00572D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potrebno je:</w:t>
      </w:r>
      <w:r w:rsidR="00D44CE3" w:rsidRPr="00DF1AA3">
        <w:rPr>
          <w:rFonts w:ascii="Times New Roman" w:hAnsi="Times New Roman" w:cs="Times New Roman"/>
          <w:b/>
          <w:bCs/>
        </w:rPr>
        <w:t xml:space="preserve"> </w:t>
      </w:r>
    </w:p>
    <w:p w:rsidR="007052CE" w:rsidRPr="009B1BC8" w:rsidRDefault="007052CE" w:rsidP="00D44CE3">
      <w:pPr>
        <w:pStyle w:val="Style"/>
        <w:spacing w:line="259" w:lineRule="exact"/>
        <w:ind w:left="561" w:right="417" w:hanging="17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4CE3" w:rsidRPr="00DF1AA3" w:rsidRDefault="00572DDF" w:rsidP="007052CE">
      <w:pPr>
        <w:pStyle w:val="Odlomakpopisa"/>
        <w:numPr>
          <w:ilvl w:val="0"/>
          <w:numId w:val="14"/>
        </w:numPr>
      </w:pPr>
      <w:r>
        <w:t xml:space="preserve">uvažavati </w:t>
      </w:r>
      <w:r w:rsidR="00D44CE3" w:rsidRPr="00DF1AA3">
        <w:t xml:space="preserve">ostvarivanje operativnih zadaća nastave, </w:t>
      </w:r>
    </w:p>
    <w:p w:rsidR="00D44CE3" w:rsidRPr="00DF1AA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uz svako opažanje upisati datum, </w:t>
      </w:r>
    </w:p>
    <w:p w:rsidR="00D44CE3" w:rsidRPr="00DF1AA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upisati zapažanja koja su za vjeroučenika karakteristična i po kojima je zapažen u odnosu na ostale vjeroučenike, </w:t>
      </w:r>
    </w:p>
    <w:p w:rsidR="00D44CE3" w:rsidRPr="00DF1AA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naglasiti što je dobro i pozitivno u </w:t>
      </w:r>
      <w:proofErr w:type="spellStart"/>
      <w:r w:rsidRPr="00DF1AA3">
        <w:t>vjeroučenikovu</w:t>
      </w:r>
      <w:proofErr w:type="spellEnd"/>
      <w:r w:rsidRPr="00DF1AA3">
        <w:t xml:space="preserve"> razvoju, </w:t>
      </w:r>
    </w:p>
    <w:p w:rsidR="00D44CE3" w:rsidRPr="00DF1AA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upisati samo provjerene i dokazane tvrdnje, </w:t>
      </w:r>
    </w:p>
    <w:p w:rsidR="00D44CE3" w:rsidRPr="00DF1AA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obratiti pozornost na jasnoću zabilježaka, </w:t>
      </w:r>
    </w:p>
    <w:p w:rsidR="00D44CE3" w:rsidRDefault="00D44CE3" w:rsidP="007052CE">
      <w:pPr>
        <w:pStyle w:val="Odlomakpopisa"/>
        <w:numPr>
          <w:ilvl w:val="0"/>
          <w:numId w:val="14"/>
        </w:numPr>
      </w:pPr>
      <w:r w:rsidRPr="00DF1AA3">
        <w:t xml:space="preserve">izbjegavati uopćavanja. </w:t>
      </w:r>
    </w:p>
    <w:p w:rsidR="007052CE" w:rsidRPr="00DF1AA3" w:rsidRDefault="007052CE" w:rsidP="009B1BC8"/>
    <w:p w:rsidR="00D44CE3" w:rsidRDefault="00D44CE3" w:rsidP="009B1BC8">
      <w:pPr>
        <w:pStyle w:val="Style"/>
        <w:spacing w:line="259" w:lineRule="exact"/>
        <w:ind w:right="9"/>
        <w:jc w:val="both"/>
        <w:rPr>
          <w:rFonts w:ascii="Times New Roman" w:hAnsi="Times New Roman" w:cs="Times New Roman"/>
          <w:b/>
          <w:bCs/>
        </w:rPr>
      </w:pPr>
      <w:r w:rsidRPr="00DF1AA3">
        <w:rPr>
          <w:rFonts w:ascii="Times New Roman" w:hAnsi="Times New Roman" w:cs="Times New Roman"/>
          <w:b/>
          <w:bCs/>
        </w:rPr>
        <w:t xml:space="preserve">Vladanje vjeroučenika prati se i ocjenom na temelju odnosa </w:t>
      </w:r>
    </w:p>
    <w:p w:rsidR="007052CE" w:rsidRPr="009B1BC8" w:rsidRDefault="007052CE" w:rsidP="009B1BC8">
      <w:pPr>
        <w:pStyle w:val="Style"/>
        <w:ind w:left="374" w:right="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72DDF" w:rsidRPr="00572DDF" w:rsidRDefault="00D44CE3" w:rsidP="009B1BC8">
      <w:pPr>
        <w:pStyle w:val="Style"/>
        <w:numPr>
          <w:ilvl w:val="0"/>
          <w:numId w:val="18"/>
        </w:numPr>
        <w:spacing w:line="276" w:lineRule="auto"/>
        <w:ind w:right="14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  <w:b/>
          <w:bCs/>
        </w:rPr>
        <w:t xml:space="preserve">prema sebi </w:t>
      </w:r>
    </w:p>
    <w:p w:rsidR="00572DDF" w:rsidRPr="00DF1AA3" w:rsidRDefault="00D44CE3" w:rsidP="009B1BC8">
      <w:pPr>
        <w:pStyle w:val="Style"/>
        <w:spacing w:line="276" w:lineRule="auto"/>
        <w:ind w:left="360" w:right="14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</w:rPr>
        <w:t xml:space="preserve"> točan u izvršavanju zadataka, ustrajan u radu, vrijedan i str</w:t>
      </w:r>
      <w:r w:rsidRPr="00DF1AA3">
        <w:rPr>
          <w:rFonts w:ascii="Times New Roman" w:hAnsi="Times New Roman" w:cs="Times New Roman"/>
          <w:lang w:bidi="he-IL"/>
        </w:rPr>
        <w:softHyphen/>
      </w:r>
      <w:proofErr w:type="spellStart"/>
      <w:r w:rsidRPr="00DF1AA3">
        <w:rPr>
          <w:rFonts w:ascii="Times New Roman" w:hAnsi="Times New Roman" w:cs="Times New Roman"/>
          <w:lang w:bidi="he-IL"/>
        </w:rPr>
        <w:t>pljiv</w:t>
      </w:r>
      <w:proofErr w:type="spellEnd"/>
      <w:r w:rsidRPr="00DF1AA3">
        <w:rPr>
          <w:rFonts w:ascii="Times New Roman" w:hAnsi="Times New Roman" w:cs="Times New Roman"/>
          <w:lang w:bidi="he-IL"/>
        </w:rPr>
        <w:t xml:space="preserve">, ostvaruje postavljene ciljeve; </w:t>
      </w:r>
    </w:p>
    <w:p w:rsidR="00572DDF" w:rsidRPr="00572DDF" w:rsidRDefault="00D44CE3" w:rsidP="009B1BC8">
      <w:pPr>
        <w:pStyle w:val="Style"/>
        <w:numPr>
          <w:ilvl w:val="0"/>
          <w:numId w:val="18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prema radu </w:t>
      </w:r>
    </w:p>
    <w:p w:rsidR="00572DDF" w:rsidRPr="00DF1AA3" w:rsidRDefault="00D44CE3" w:rsidP="009B1BC8">
      <w:pPr>
        <w:pStyle w:val="Style"/>
        <w:spacing w:line="276" w:lineRule="auto"/>
        <w:ind w:left="360" w:right="14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 xml:space="preserve">samostalno obavlja uratke, aktivan, ima osjećaj dužnosti, odgovoran u radu, pozitivan odnos prema učenju, kreativan; </w:t>
      </w:r>
    </w:p>
    <w:p w:rsidR="00572DDF" w:rsidRPr="00572DDF" w:rsidRDefault="00D44CE3" w:rsidP="009B1BC8">
      <w:pPr>
        <w:pStyle w:val="Style"/>
        <w:numPr>
          <w:ilvl w:val="0"/>
          <w:numId w:val="18"/>
        </w:numPr>
        <w:spacing w:line="276" w:lineRule="auto"/>
        <w:ind w:right="-5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  <w:b/>
          <w:bCs/>
        </w:rPr>
        <w:t xml:space="preserve">prema drugim vjeroučenicima </w:t>
      </w:r>
    </w:p>
    <w:p w:rsidR="00572DDF" w:rsidRDefault="00D44CE3" w:rsidP="009B1BC8">
      <w:pPr>
        <w:pStyle w:val="Style"/>
        <w:spacing w:line="276" w:lineRule="auto"/>
        <w:ind w:left="360" w:right="-5"/>
        <w:jc w:val="both"/>
        <w:rPr>
          <w:rFonts w:ascii="Times New Roman" w:hAnsi="Times New Roman" w:cs="Times New Roman"/>
          <w:lang w:bidi="he-IL"/>
        </w:rPr>
      </w:pPr>
      <w:r w:rsidRPr="00DF1AA3">
        <w:rPr>
          <w:rFonts w:ascii="Times New Roman" w:hAnsi="Times New Roman" w:cs="Times New Roman"/>
        </w:rPr>
        <w:t xml:space="preserve">pažljiv, poštuje druge, pazi na </w:t>
      </w:r>
      <w:proofErr w:type="spellStart"/>
      <w:r w:rsidRPr="00DF1AA3">
        <w:rPr>
          <w:rFonts w:ascii="Times New Roman" w:hAnsi="Times New Roman" w:cs="Times New Roman"/>
        </w:rPr>
        <w:t>izraža</w:t>
      </w:r>
      <w:proofErr w:type="spellEnd"/>
      <w:r w:rsidRPr="00DF1AA3">
        <w:rPr>
          <w:rFonts w:ascii="Times New Roman" w:hAnsi="Times New Roman" w:cs="Times New Roman"/>
          <w:lang w:bidi="he-IL"/>
        </w:rPr>
        <w:softHyphen/>
        <w:t>vanje, otvoren i susretljiv, plemenit i spreman na pomoć, pouzdan i drži zadanu riječ, iskren i prijateljski pristupa kolegama, gradi poziti</w:t>
      </w:r>
      <w:r>
        <w:rPr>
          <w:rFonts w:ascii="Times New Roman" w:hAnsi="Times New Roman" w:cs="Times New Roman"/>
          <w:lang w:bidi="he-IL"/>
        </w:rPr>
        <w:t>v</w:t>
      </w:r>
      <w:r w:rsidRPr="00DF1AA3">
        <w:rPr>
          <w:rFonts w:ascii="Times New Roman" w:hAnsi="Times New Roman" w:cs="Times New Roman"/>
          <w:lang w:bidi="he-IL"/>
        </w:rPr>
        <w:t>ne me</w:t>
      </w:r>
      <w:r>
        <w:rPr>
          <w:rFonts w:ascii="Times New Roman" w:hAnsi="Times New Roman" w:cs="Times New Roman"/>
          <w:lang w:bidi="he-IL"/>
        </w:rPr>
        <w:t>đ</w:t>
      </w:r>
      <w:r w:rsidRPr="00DF1AA3">
        <w:rPr>
          <w:rFonts w:ascii="Times New Roman" w:hAnsi="Times New Roman" w:cs="Times New Roman"/>
          <w:lang w:bidi="he-IL"/>
        </w:rPr>
        <w:t>uljudske</w:t>
      </w:r>
      <w:r w:rsidR="003A3B9A">
        <w:rPr>
          <w:rFonts w:ascii="Times New Roman" w:hAnsi="Times New Roman" w:cs="Times New Roman"/>
          <w:lang w:bidi="he-IL"/>
        </w:rPr>
        <w:t xml:space="preserve"> odnose;</w:t>
      </w:r>
    </w:p>
    <w:p w:rsidR="00572DDF" w:rsidRPr="00572DDF" w:rsidRDefault="007052CE" w:rsidP="009B1BC8">
      <w:pPr>
        <w:pStyle w:val="Style"/>
        <w:numPr>
          <w:ilvl w:val="0"/>
          <w:numId w:val="18"/>
        </w:numPr>
        <w:tabs>
          <w:tab w:val="left" w:pos="566"/>
          <w:tab w:val="left" w:pos="4954"/>
        </w:tabs>
        <w:spacing w:line="276" w:lineRule="auto"/>
        <w:ind w:right="-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</w:t>
      </w:r>
      <w:r w:rsidR="00572DDF">
        <w:rPr>
          <w:rFonts w:ascii="Times New Roman" w:hAnsi="Times New Roman" w:cs="Times New Roman"/>
          <w:b/>
          <w:bCs/>
        </w:rPr>
        <w:t>ma u</w:t>
      </w:r>
      <w:r w:rsidR="00D44CE3" w:rsidRPr="00DF1AA3">
        <w:rPr>
          <w:rFonts w:ascii="Times New Roman" w:hAnsi="Times New Roman" w:cs="Times New Roman"/>
          <w:b/>
          <w:bCs/>
        </w:rPr>
        <w:t xml:space="preserve">čenicima i ostalim djelatnicima u školi </w:t>
      </w:r>
    </w:p>
    <w:p w:rsidR="00572DDF" w:rsidRDefault="007052CE" w:rsidP="009B1BC8">
      <w:pPr>
        <w:pStyle w:val="Style"/>
        <w:tabs>
          <w:tab w:val="left" w:pos="566"/>
          <w:tab w:val="left" w:pos="4954"/>
        </w:tabs>
        <w:spacing w:line="276" w:lineRule="auto"/>
        <w:ind w:left="360" w:right="-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uljudan, poštuje starije, p</w:t>
      </w:r>
      <w:r w:rsidRPr="00DF1AA3">
        <w:rPr>
          <w:rFonts w:ascii="Times New Roman" w:hAnsi="Times New Roman" w:cs="Times New Roman"/>
        </w:rPr>
        <w:t xml:space="preserve">ristojan u svemu, zna priskočiti u pomoć;  </w:t>
      </w:r>
    </w:p>
    <w:p w:rsidR="00572DDF" w:rsidRDefault="00D44CE3" w:rsidP="009B1BC8">
      <w:pPr>
        <w:pStyle w:val="Style"/>
        <w:numPr>
          <w:ilvl w:val="0"/>
          <w:numId w:val="18"/>
        </w:numPr>
        <w:spacing w:before="9" w:line="276" w:lineRule="auto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prema školskoj imovini </w:t>
      </w:r>
    </w:p>
    <w:p w:rsidR="00572DDF" w:rsidRPr="00572DDF" w:rsidRDefault="00D44CE3" w:rsidP="009B1BC8">
      <w:pPr>
        <w:pStyle w:val="Style"/>
        <w:spacing w:before="9" w:line="276" w:lineRule="auto"/>
        <w:ind w:left="360"/>
        <w:jc w:val="both"/>
        <w:rPr>
          <w:rFonts w:ascii="Times New Roman" w:hAnsi="Times New Roman" w:cs="Times New Roman"/>
        </w:rPr>
      </w:pPr>
      <w:r w:rsidRPr="00572DDF">
        <w:rPr>
          <w:rFonts w:ascii="Times New Roman" w:hAnsi="Times New Roman" w:cs="Times New Roman"/>
        </w:rPr>
        <w:t xml:space="preserve">ispravno se služi školskom imovinom, pazi na stvari, ne uništava stvari; </w:t>
      </w:r>
    </w:p>
    <w:p w:rsidR="00572DDF" w:rsidRDefault="00D44CE3" w:rsidP="009B1BC8">
      <w:pPr>
        <w:pStyle w:val="Style"/>
        <w:numPr>
          <w:ilvl w:val="0"/>
          <w:numId w:val="18"/>
        </w:numPr>
        <w:spacing w:before="9" w:line="276" w:lineRule="auto"/>
        <w:ind w:right="-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  <w:b/>
          <w:bCs/>
        </w:rPr>
        <w:t xml:space="preserve">prema širem društvenom i prirodnom okružju </w:t>
      </w:r>
    </w:p>
    <w:p w:rsidR="00D44CE3" w:rsidRDefault="00D44CE3" w:rsidP="009B1BC8">
      <w:pPr>
        <w:pStyle w:val="Style"/>
        <w:spacing w:before="9" w:line="276" w:lineRule="auto"/>
        <w:ind w:left="360" w:right="-9"/>
        <w:jc w:val="both"/>
        <w:rPr>
          <w:rFonts w:ascii="Times New Roman" w:hAnsi="Times New Roman" w:cs="Times New Roman"/>
        </w:rPr>
      </w:pPr>
      <w:r w:rsidRPr="00DF1AA3">
        <w:rPr>
          <w:rFonts w:ascii="Times New Roman" w:hAnsi="Times New Roman" w:cs="Times New Roman"/>
        </w:rPr>
        <w:t>zalaže se oko ure</w:t>
      </w:r>
      <w:r>
        <w:rPr>
          <w:rFonts w:ascii="Times New Roman" w:hAnsi="Times New Roman" w:cs="Times New Roman"/>
        </w:rPr>
        <w:t>đ</w:t>
      </w:r>
      <w:r w:rsidRPr="00DF1AA3">
        <w:rPr>
          <w:rFonts w:ascii="Times New Roman" w:hAnsi="Times New Roman" w:cs="Times New Roman"/>
        </w:rPr>
        <w:t xml:space="preserve">enja okoliša škole. </w:t>
      </w:r>
    </w:p>
    <w:p w:rsidR="00D44CE3" w:rsidRDefault="00D44CE3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0D32E2" w:rsidRDefault="000D32E2" w:rsidP="009B1BC8">
      <w:pPr>
        <w:pStyle w:val="Style"/>
        <w:spacing w:before="9"/>
        <w:ind w:left="590" w:right="-9" w:hanging="196"/>
        <w:jc w:val="both"/>
        <w:rPr>
          <w:rFonts w:ascii="Times New Roman" w:hAnsi="Times New Roman" w:cs="Times New Roman"/>
        </w:rPr>
      </w:pPr>
    </w:p>
    <w:p w:rsidR="00572DDF" w:rsidRDefault="00572DDF" w:rsidP="009B1BC8">
      <w:pPr>
        <w:pStyle w:val="Style"/>
        <w:spacing w:before="9" w:line="259" w:lineRule="exact"/>
        <w:ind w:right="-9"/>
        <w:jc w:val="both"/>
        <w:rPr>
          <w:rFonts w:ascii="Times New Roman" w:hAnsi="Times New Roman" w:cs="Times New Roman"/>
        </w:rPr>
      </w:pPr>
    </w:p>
    <w:p w:rsidR="005E4E11" w:rsidRDefault="005E4E11" w:rsidP="0018545F">
      <w:pPr>
        <w:pStyle w:val="Style"/>
        <w:spacing w:before="9" w:line="259" w:lineRule="exact"/>
        <w:ind w:right="-9"/>
        <w:jc w:val="both"/>
        <w:rPr>
          <w:rFonts w:ascii="Times New Roman" w:hAnsi="Times New Roman" w:cs="Times New Roman"/>
        </w:rPr>
        <w:sectPr w:rsidR="005E4E11" w:rsidSect="00D21D70">
          <w:type w:val="continuous"/>
          <w:pgSz w:w="12240" w:h="15840"/>
          <w:pgMar w:top="720" w:right="720" w:bottom="720" w:left="720" w:header="720" w:footer="720" w:gutter="0"/>
          <w:cols w:space="708"/>
          <w:noEndnote/>
          <w:docGrid w:linePitch="326"/>
        </w:sectPr>
      </w:pPr>
    </w:p>
    <w:p w:rsidR="00572DDF" w:rsidRDefault="00572DDF" w:rsidP="009B1BC8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  <w:sectPr w:rsidR="00572DDF" w:rsidSect="00572DDF">
          <w:type w:val="continuous"/>
          <w:pgSz w:w="12240" w:h="15840"/>
          <w:pgMar w:top="720" w:right="720" w:bottom="720" w:left="720" w:header="720" w:footer="720" w:gutter="0"/>
          <w:cols w:num="2" w:space="708"/>
          <w:noEndnote/>
          <w:docGrid w:linePitch="326"/>
        </w:sect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333"/>
      </w:tblGrid>
      <w:tr w:rsidR="009B1BC8" w:rsidRPr="009B1BC8" w:rsidTr="009B1B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1BC8" w:rsidRPr="009B1BC8" w:rsidRDefault="009B1BC8" w:rsidP="009B1BC8">
            <w:pPr>
              <w:spacing w:after="120"/>
              <w:contextualSpacing/>
              <w:jc w:val="center"/>
              <w:rPr>
                <w:b/>
              </w:rPr>
            </w:pPr>
            <w:r w:rsidRPr="009B1BC8">
              <w:rPr>
                <w:b/>
                <w:sz w:val="22"/>
                <w:szCs w:val="22"/>
              </w:rPr>
              <w:lastRenderedPageBreak/>
              <w:t>ZNANJE - KRITERIJI VREDNOVANJA</w:t>
            </w:r>
          </w:p>
        </w:tc>
      </w:tr>
      <w:tr w:rsidR="009B1BC8" w:rsidRPr="009B1BC8" w:rsidTr="009B1B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NEDOVOLJAN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 xml:space="preserve">Ni uz pomoć nastavnika učenik ne prepoznaje osnovne sadržaje. </w:t>
            </w:r>
          </w:p>
        </w:tc>
      </w:tr>
      <w:tr w:rsidR="009B1BC8" w:rsidRPr="009B1BC8" w:rsidTr="009B1B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r w:rsidRPr="009B1BC8">
              <w:rPr>
                <w:sz w:val="22"/>
                <w:szCs w:val="22"/>
              </w:rPr>
              <w:t xml:space="preserve">Uz veliku pomoć nastavnika učenik prepoznavanja osnovne sadržaje i slabo ih reproducira. </w:t>
            </w:r>
          </w:p>
        </w:tc>
      </w:tr>
      <w:tr w:rsidR="009B1BC8" w:rsidRPr="009B1BC8" w:rsidTr="009B1B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Uz nastavnikovu pomoć učenik reproducira i razumije osnovne sadržaje.</w:t>
            </w:r>
          </w:p>
        </w:tc>
      </w:tr>
      <w:tr w:rsidR="009B1BC8" w:rsidRPr="009B1BC8" w:rsidTr="009B1B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Uz malu pomoć nastavnika učenik solidno razumije sadržaje, logički ih povezuje i primjenjivanje na nove jednostavnije situacije.</w:t>
            </w:r>
          </w:p>
        </w:tc>
      </w:tr>
      <w:tr w:rsidR="009B1BC8" w:rsidRPr="009B1BC8" w:rsidTr="009B1B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9B1BC8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Učenik samostalno, sigurno i vješto primjenjuje znanja na zahtjevnije problemske situacije.</w:t>
            </w:r>
          </w:p>
        </w:tc>
      </w:tr>
    </w:tbl>
    <w:p w:rsidR="003071F1" w:rsidRPr="009B1BC8" w:rsidRDefault="003071F1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333"/>
      </w:tblGrid>
      <w:tr w:rsidR="009B1BC8" w:rsidRPr="009B1BC8" w:rsidTr="00EE0B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1BC8" w:rsidRPr="009B1BC8" w:rsidRDefault="009B1BC8" w:rsidP="00EE0BEB">
            <w:pPr>
              <w:spacing w:after="120"/>
              <w:contextualSpacing/>
              <w:jc w:val="center"/>
              <w:rPr>
                <w:b/>
              </w:rPr>
            </w:pPr>
            <w:r w:rsidRPr="009B1BC8">
              <w:rPr>
                <w:b/>
                <w:sz w:val="22"/>
                <w:szCs w:val="22"/>
              </w:rPr>
              <w:t>ZALAGANJE - KRITERIJI VREDNOVANJA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Default="009B1BC8" w:rsidP="00EE0BEB">
            <w:pPr>
              <w:spacing w:after="120"/>
              <w:contextualSpacing/>
              <w:jc w:val="both"/>
            </w:pPr>
            <w:r w:rsidRPr="009B1BC8">
              <w:rPr>
                <w:sz w:val="22"/>
                <w:szCs w:val="22"/>
              </w:rPr>
              <w:t>NEDOVOLJAN</w:t>
            </w:r>
          </w:p>
          <w:p w:rsidR="009B1BC8" w:rsidRPr="009B1BC8" w:rsidRDefault="009B1BC8" w:rsidP="009B1BC8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</w:pPr>
            <w:r w:rsidRPr="009B1BC8">
              <w:rPr>
                <w:sz w:val="22"/>
                <w:szCs w:val="22"/>
              </w:rPr>
              <w:t>Učenik ne pokazuje zanimanje za nastavne sadržaje, ne sudjeluje u nastavi, često nema udžbenik i bilježnicu, ne piše školske i domaće uratke, ne donosi dogovorene materijale potrebne za obradu pojedinih tema.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r w:rsidRPr="009B1BC8">
              <w:rPr>
                <w:sz w:val="22"/>
                <w:szCs w:val="22"/>
              </w:rPr>
              <w:t xml:space="preserve">Učenik pokazuje minimalno zanimanje za nastavne sadržaje, površno prati nastavnika, zapis u bilježnici mu je nepotpun, neredovit je u pisanju školskih i domaćih uradaka, rijetko donosi dogovorene materijale potrebne za obradu pojedinih tema.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r w:rsidRPr="009B1BC8">
              <w:rPr>
                <w:sz w:val="22"/>
                <w:szCs w:val="22"/>
              </w:rPr>
              <w:t>Učenik pokazuje prosječno zanimanje za nastavne sadržaje, zapis u bilježnici mu je uglavnom cjelovit, površan u pisanju školskih i domaćih uradaka, neredovito donosi dogovorene materijale potrebne za obradu pojedinih tema.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Učenik aktivno sudjeluje u nastavi, redovit je u pisanju školskih i domaćih uradaka, uglavnom donosi dogovorene materijale potrebne za obradu pojedinih tema.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r w:rsidRPr="009B1BC8">
              <w:rPr>
                <w:sz w:val="22"/>
                <w:szCs w:val="22"/>
              </w:rPr>
              <w:t xml:space="preserve">Učenik vrlo aktivno sudjeluje u nastavi, često postavlja pitanja s ciljem pojašnjenja i produbljenja nastavnih sadržaja, školske i domaće uratke piše cjelovito,  redovito donosi dogovorene materijale potrebne za obradu pojedinih tema, samoinicijativno donosi materijale vezane za pojedine nastavne teme, aktivan u izvannastavnim aktivnostima. </w:t>
            </w:r>
          </w:p>
        </w:tc>
      </w:tr>
    </w:tbl>
    <w:p w:rsidR="003071F1" w:rsidRPr="009B1BC8" w:rsidRDefault="003071F1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333"/>
      </w:tblGrid>
      <w:tr w:rsidR="009B1BC8" w:rsidRPr="009B1BC8" w:rsidTr="00EE0B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1BC8" w:rsidRPr="009B1BC8" w:rsidRDefault="009B1BC8" w:rsidP="00EE0BEB">
            <w:pPr>
              <w:spacing w:after="120"/>
              <w:contextualSpacing/>
              <w:jc w:val="center"/>
              <w:rPr>
                <w:b/>
              </w:rPr>
            </w:pPr>
            <w:r w:rsidRPr="009B1BC8">
              <w:rPr>
                <w:b/>
                <w:sz w:val="22"/>
                <w:szCs w:val="22"/>
              </w:rPr>
              <w:t>STVARALAČKO IZRAŽAVANJE - KRITERIJI VREDNOVANJA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NEDOVOLJAN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r w:rsidRPr="009B1BC8">
              <w:rPr>
                <w:sz w:val="22"/>
                <w:szCs w:val="22"/>
              </w:rPr>
              <w:t xml:space="preserve">Učenik ne pokazuje interes prema stvaralačkom izražavanju, ali reagira na poticaj nastavnika, djelomično izvršava postavljene zadatke, uspijeva se izraziti samo uz veliku nastavnikovu pomoć.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 xml:space="preserve">Učenik se trudi u radu i obavljanju postavljenih zadataka, ali mu nedostaje jasnoća u izričaju, slabije uočava bit sadržaja, teže pokazuje i artikulira svoje sposobnosti.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</w:t>
            </w:r>
            <w:proofErr w:type="spellStart"/>
            <w:r w:rsidRPr="009B1BC8">
              <w:rPr>
                <w:sz w:val="22"/>
                <w:szCs w:val="22"/>
              </w:rPr>
              <w:t>koreliranja</w:t>
            </w:r>
            <w:proofErr w:type="spellEnd"/>
            <w:r w:rsidRPr="009B1BC8">
              <w:rPr>
                <w:sz w:val="22"/>
                <w:szCs w:val="22"/>
              </w:rPr>
              <w:t xml:space="preserve"> naučenoga.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>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      </w:r>
          </w:p>
        </w:tc>
      </w:tr>
    </w:tbl>
    <w:p w:rsidR="003071F1" w:rsidRPr="009B1BC8" w:rsidRDefault="003071F1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333"/>
      </w:tblGrid>
      <w:tr w:rsidR="009B1BC8" w:rsidRPr="009B1BC8" w:rsidTr="00EE0B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1BC8" w:rsidRPr="009B1BC8" w:rsidRDefault="009B1BC8" w:rsidP="00EE0BEB">
            <w:pPr>
              <w:spacing w:after="120"/>
              <w:contextualSpacing/>
              <w:jc w:val="center"/>
              <w:rPr>
                <w:b/>
              </w:rPr>
            </w:pPr>
            <w:r w:rsidRPr="009B1BC8">
              <w:rPr>
                <w:b/>
                <w:sz w:val="22"/>
                <w:szCs w:val="22"/>
              </w:rPr>
              <w:t>KULTURA KOMUNICIRANJA - KRITERIJI VREDNOVANJA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NEDOVOLJAN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 xml:space="preserve">Učenik često ometa rad, nepristojno i neprimjereno se ponaša i izražava, nedostaje mu odnos poštivanja prema kršćanskim vrijednostima.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pStyle w:val="Odlomakpopisa"/>
              <w:spacing w:after="120"/>
              <w:ind w:left="0"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DOVOLJAN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r w:rsidRPr="009B1BC8">
              <w:rPr>
                <w:sz w:val="22"/>
                <w:szCs w:val="22"/>
              </w:rPr>
              <w:t xml:space="preserve">Učenika treba često poticati na pristojnije i primjerenije ponašanje i izražavanje, ponekad se s nepoštivanjem odnosi prema kršćanskim vrijednostima.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VRLO DOBAR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 xml:space="preserve">Učenik solidno surađuje s ostalim učenicima i vjeroučiteljem, pristojno i primjereno se ponaša i izražava, s poštivanjem se odnosi prema kršćanskim vrijednostima.  </w:t>
            </w:r>
          </w:p>
        </w:tc>
      </w:tr>
      <w:tr w:rsidR="009B1BC8" w:rsidRPr="009B1BC8" w:rsidTr="00EE0B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after="120"/>
              <w:contextualSpacing/>
              <w:jc w:val="both"/>
              <w:rPr>
                <w:b/>
              </w:rPr>
            </w:pPr>
            <w:r w:rsidRPr="009B1BC8">
              <w:rPr>
                <w:sz w:val="22"/>
                <w:szCs w:val="22"/>
              </w:rPr>
              <w:t>ODLIČAN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8" w:rsidRPr="009B1BC8" w:rsidRDefault="009B1BC8" w:rsidP="00EE0BEB">
            <w:pPr>
              <w:spacing w:before="100" w:beforeAutospacing="1" w:after="100" w:afterAutospacing="1"/>
              <w:contextualSpacing/>
              <w:jc w:val="both"/>
            </w:pPr>
            <w:r w:rsidRPr="009B1BC8">
              <w:rPr>
                <w:sz w:val="22"/>
                <w:szCs w:val="22"/>
              </w:rPr>
              <w:t xml:space="preserve">Učenik izvrsno surađuje s ostalim učenicima i vjeroučiteljem, pažljiv i uljudan, uzornim ponašanjem vrlo pozitivno djeluje na ostale učenike, u svim situacijama se s poštivanjem odnosi prema kršćanskim vrijednostima.  </w:t>
            </w:r>
          </w:p>
        </w:tc>
      </w:tr>
    </w:tbl>
    <w:p w:rsidR="003071F1" w:rsidRPr="009B1BC8" w:rsidRDefault="003071F1" w:rsidP="0018545F">
      <w:pPr>
        <w:pStyle w:val="Style"/>
        <w:spacing w:line="259" w:lineRule="exact"/>
        <w:ind w:right="6"/>
        <w:jc w:val="both"/>
        <w:rPr>
          <w:rFonts w:ascii="Times New Roman" w:hAnsi="Times New Roman" w:cs="Times New Roman"/>
        </w:rPr>
      </w:pPr>
    </w:p>
    <w:sectPr w:rsidR="003071F1" w:rsidRPr="009B1BC8" w:rsidSect="00D21D70">
      <w:type w:val="continuous"/>
      <w:pgSz w:w="12240" w:h="15840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88" w:rsidRDefault="00BC3088" w:rsidP="00913096">
      <w:r>
        <w:separator/>
      </w:r>
    </w:p>
  </w:endnote>
  <w:endnote w:type="continuationSeparator" w:id="0">
    <w:p w:rsidR="00BC3088" w:rsidRDefault="00BC3088" w:rsidP="0091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88" w:rsidRDefault="00BC3088" w:rsidP="00913096">
      <w:r>
        <w:separator/>
      </w:r>
    </w:p>
  </w:footnote>
  <w:footnote w:type="continuationSeparator" w:id="0">
    <w:p w:rsidR="00BC3088" w:rsidRDefault="00BC3088" w:rsidP="0091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E"/>
      </v:shape>
    </w:pict>
  </w:numPicBullet>
  <w:abstractNum w:abstractNumId="0">
    <w:nsid w:val="08775DCF"/>
    <w:multiLevelType w:val="hybridMultilevel"/>
    <w:tmpl w:val="0F105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C25"/>
    <w:multiLevelType w:val="hybridMultilevel"/>
    <w:tmpl w:val="A1A48372"/>
    <w:lvl w:ilvl="0" w:tplc="0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D97151F"/>
    <w:multiLevelType w:val="hybridMultilevel"/>
    <w:tmpl w:val="D248A8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26F62"/>
    <w:multiLevelType w:val="hybridMultilevel"/>
    <w:tmpl w:val="3CC49C6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22DA"/>
    <w:multiLevelType w:val="hybridMultilevel"/>
    <w:tmpl w:val="A0123DBE"/>
    <w:lvl w:ilvl="0" w:tplc="041A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E637B3F"/>
    <w:multiLevelType w:val="hybridMultilevel"/>
    <w:tmpl w:val="B7C8E228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4704"/>
    <w:multiLevelType w:val="hybridMultilevel"/>
    <w:tmpl w:val="3162DF3E"/>
    <w:lvl w:ilvl="0" w:tplc="041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228F72B2"/>
    <w:multiLevelType w:val="hybridMultilevel"/>
    <w:tmpl w:val="034272C0"/>
    <w:lvl w:ilvl="0" w:tplc="DBC80924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9A2ABF"/>
    <w:multiLevelType w:val="hybridMultilevel"/>
    <w:tmpl w:val="218A05A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27BE"/>
    <w:multiLevelType w:val="hybridMultilevel"/>
    <w:tmpl w:val="FB2C4FD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54428"/>
    <w:multiLevelType w:val="hybridMultilevel"/>
    <w:tmpl w:val="0F465772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77A20"/>
    <w:multiLevelType w:val="hybridMultilevel"/>
    <w:tmpl w:val="BB9E3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3CE7"/>
    <w:multiLevelType w:val="hybridMultilevel"/>
    <w:tmpl w:val="3B964192"/>
    <w:lvl w:ilvl="0" w:tplc="F7401C20">
      <w:start w:val="1"/>
      <w:numFmt w:val="bullet"/>
      <w:lvlText w:val=""/>
      <w:lvlJc w:val="left"/>
      <w:pPr>
        <w:ind w:left="10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40A547AE"/>
    <w:multiLevelType w:val="hybridMultilevel"/>
    <w:tmpl w:val="FFCA866A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54843"/>
    <w:multiLevelType w:val="hybridMultilevel"/>
    <w:tmpl w:val="DF1E098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D1157"/>
    <w:multiLevelType w:val="hybridMultilevel"/>
    <w:tmpl w:val="F66060F2"/>
    <w:lvl w:ilvl="0" w:tplc="F7401C20">
      <w:start w:val="1"/>
      <w:numFmt w:val="bullet"/>
      <w:lvlText w:val=""/>
      <w:lvlJc w:val="left"/>
      <w:pPr>
        <w:ind w:left="10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489D011A"/>
    <w:multiLevelType w:val="hybridMultilevel"/>
    <w:tmpl w:val="C6A06F6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10F37"/>
    <w:multiLevelType w:val="hybridMultilevel"/>
    <w:tmpl w:val="C9ECDDF4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40912"/>
    <w:multiLevelType w:val="hybridMultilevel"/>
    <w:tmpl w:val="4F143514"/>
    <w:lvl w:ilvl="0" w:tplc="041A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0C1E9F"/>
    <w:multiLevelType w:val="hybridMultilevel"/>
    <w:tmpl w:val="BF2A2572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7FD8"/>
    <w:multiLevelType w:val="hybridMultilevel"/>
    <w:tmpl w:val="644C5268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41F70"/>
    <w:multiLevelType w:val="hybridMultilevel"/>
    <w:tmpl w:val="46CED890"/>
    <w:lvl w:ilvl="0" w:tplc="F7401C2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DF07D43"/>
    <w:multiLevelType w:val="hybridMultilevel"/>
    <w:tmpl w:val="BA34D14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0503C"/>
    <w:multiLevelType w:val="hybridMultilevel"/>
    <w:tmpl w:val="81C8668E"/>
    <w:lvl w:ilvl="0" w:tplc="041A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020CD"/>
    <w:multiLevelType w:val="hybridMultilevel"/>
    <w:tmpl w:val="22324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01C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D02EA"/>
    <w:multiLevelType w:val="hybridMultilevel"/>
    <w:tmpl w:val="CEA2D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62A4"/>
    <w:multiLevelType w:val="hybridMultilevel"/>
    <w:tmpl w:val="14707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15C5C"/>
    <w:multiLevelType w:val="hybridMultilevel"/>
    <w:tmpl w:val="E4FE6472"/>
    <w:lvl w:ilvl="0" w:tplc="F7401C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6B7D24"/>
    <w:multiLevelType w:val="hybridMultilevel"/>
    <w:tmpl w:val="C54C6880"/>
    <w:lvl w:ilvl="0" w:tplc="796A521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943EA5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E68E6"/>
    <w:multiLevelType w:val="hybridMultilevel"/>
    <w:tmpl w:val="8552102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E5C433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61CD7"/>
    <w:multiLevelType w:val="hybridMultilevel"/>
    <w:tmpl w:val="31F2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25D8B"/>
    <w:multiLevelType w:val="hybridMultilevel"/>
    <w:tmpl w:val="B4FE13B6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C4DC5"/>
    <w:multiLevelType w:val="hybridMultilevel"/>
    <w:tmpl w:val="5A6A0D80"/>
    <w:lvl w:ilvl="0" w:tplc="F7401C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B5E9A"/>
    <w:multiLevelType w:val="hybridMultilevel"/>
    <w:tmpl w:val="248A388A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6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7"/>
  </w:num>
  <w:num w:numId="10">
    <w:abstractNumId w:val="29"/>
  </w:num>
  <w:num w:numId="11">
    <w:abstractNumId w:val="26"/>
  </w:num>
  <w:num w:numId="12">
    <w:abstractNumId w:val="24"/>
  </w:num>
  <w:num w:numId="13">
    <w:abstractNumId w:val="12"/>
  </w:num>
  <w:num w:numId="14">
    <w:abstractNumId w:val="15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8"/>
  </w:num>
  <w:num w:numId="20">
    <w:abstractNumId w:val="4"/>
  </w:num>
  <w:num w:numId="21">
    <w:abstractNumId w:val="30"/>
  </w:num>
  <w:num w:numId="22">
    <w:abstractNumId w:val="23"/>
  </w:num>
  <w:num w:numId="23">
    <w:abstractNumId w:val="6"/>
  </w:num>
  <w:num w:numId="24">
    <w:abstractNumId w:val="0"/>
  </w:num>
  <w:num w:numId="25">
    <w:abstractNumId w:val="31"/>
  </w:num>
  <w:num w:numId="26">
    <w:abstractNumId w:val="32"/>
  </w:num>
  <w:num w:numId="27">
    <w:abstractNumId w:val="9"/>
  </w:num>
  <w:num w:numId="28">
    <w:abstractNumId w:val="5"/>
  </w:num>
  <w:num w:numId="29">
    <w:abstractNumId w:val="8"/>
  </w:num>
  <w:num w:numId="30">
    <w:abstractNumId w:val="3"/>
  </w:num>
  <w:num w:numId="31">
    <w:abstractNumId w:val="19"/>
  </w:num>
  <w:num w:numId="32">
    <w:abstractNumId w:val="13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3"/>
    <w:rsid w:val="00030B6D"/>
    <w:rsid w:val="000D32E2"/>
    <w:rsid w:val="000E7C2F"/>
    <w:rsid w:val="0018545F"/>
    <w:rsid w:val="003071F1"/>
    <w:rsid w:val="003A3B9A"/>
    <w:rsid w:val="004D1483"/>
    <w:rsid w:val="00572DDF"/>
    <w:rsid w:val="005B481D"/>
    <w:rsid w:val="005E4E11"/>
    <w:rsid w:val="006260D4"/>
    <w:rsid w:val="007052CE"/>
    <w:rsid w:val="00793887"/>
    <w:rsid w:val="00796EE4"/>
    <w:rsid w:val="007E2EAB"/>
    <w:rsid w:val="00913096"/>
    <w:rsid w:val="00915E07"/>
    <w:rsid w:val="009B1BC8"/>
    <w:rsid w:val="00B62BBF"/>
    <w:rsid w:val="00BC3088"/>
    <w:rsid w:val="00C27491"/>
    <w:rsid w:val="00CD3C04"/>
    <w:rsid w:val="00CE349D"/>
    <w:rsid w:val="00D21D70"/>
    <w:rsid w:val="00D44CE3"/>
    <w:rsid w:val="00D86807"/>
    <w:rsid w:val="00D97996"/>
    <w:rsid w:val="00DF7C2A"/>
    <w:rsid w:val="00E71773"/>
    <w:rsid w:val="00EC23A7"/>
    <w:rsid w:val="00F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D4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30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0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130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130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7052CE"/>
    <w:pPr>
      <w:ind w:left="720"/>
      <w:contextualSpacing/>
    </w:pPr>
  </w:style>
  <w:style w:type="table" w:styleId="Reetkatablice">
    <w:name w:val="Table Grid"/>
    <w:basedOn w:val="Obinatablica"/>
    <w:uiPriority w:val="59"/>
    <w:rsid w:val="00185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EAB1-1F5B-45F5-ACFE-484DB05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2015-04-14T11:07:00Z</dcterms:created>
  <dcterms:modified xsi:type="dcterms:W3CDTF">2015-04-14T11:07:00Z</dcterms:modified>
</cp:coreProperties>
</file>