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2C" w:rsidRDefault="002F182C"/>
    <w:p w:rsidR="002F182C" w:rsidRDefault="002F182C"/>
    <w:p w:rsidR="002F182C" w:rsidRPr="002F182C" w:rsidRDefault="002F182C">
      <w:pPr>
        <w:rPr>
          <w:sz w:val="28"/>
          <w:szCs w:val="28"/>
        </w:rPr>
      </w:pPr>
      <w:r w:rsidRPr="002F182C">
        <w:rPr>
          <w:sz w:val="28"/>
          <w:szCs w:val="28"/>
        </w:rPr>
        <w:t>OSNOVNA  ŠKOLA  TAR-VABRIGA</w:t>
      </w:r>
    </w:p>
    <w:p w:rsidR="002F182C" w:rsidRDefault="002F182C">
      <w:pPr>
        <w:rPr>
          <w:sz w:val="28"/>
          <w:szCs w:val="28"/>
        </w:rPr>
      </w:pPr>
      <w:r w:rsidRPr="002F182C">
        <w:rPr>
          <w:sz w:val="28"/>
          <w:szCs w:val="28"/>
        </w:rPr>
        <w:t>ISTARSKA 21, TAR</w:t>
      </w:r>
    </w:p>
    <w:p w:rsidR="002F182C" w:rsidRDefault="002F182C">
      <w:pPr>
        <w:rPr>
          <w:sz w:val="28"/>
          <w:szCs w:val="28"/>
        </w:rPr>
      </w:pPr>
    </w:p>
    <w:p w:rsidR="002F182C" w:rsidRDefault="002F182C">
      <w:pPr>
        <w:rPr>
          <w:sz w:val="28"/>
          <w:szCs w:val="28"/>
        </w:rPr>
      </w:pPr>
    </w:p>
    <w:p w:rsidR="002F182C" w:rsidRDefault="002F182C">
      <w:pPr>
        <w:rPr>
          <w:sz w:val="28"/>
          <w:szCs w:val="28"/>
        </w:rPr>
      </w:pPr>
    </w:p>
    <w:p w:rsidR="002F182C" w:rsidRDefault="002F182C">
      <w:pPr>
        <w:rPr>
          <w:sz w:val="28"/>
          <w:szCs w:val="28"/>
        </w:rPr>
      </w:pPr>
    </w:p>
    <w:p w:rsidR="002F182C" w:rsidRPr="009716C0" w:rsidRDefault="002F182C" w:rsidP="002F182C">
      <w:pPr>
        <w:spacing w:line="235" w:lineRule="auto"/>
        <w:jc w:val="center"/>
        <w:rPr>
          <w:rFonts w:eastAsia="Times New Roman" w:cs="Calibri"/>
          <w:sz w:val="32"/>
        </w:rPr>
      </w:pPr>
      <w:r w:rsidRPr="009716C0">
        <w:rPr>
          <w:rFonts w:eastAsia="Times New Roman" w:cs="Calibri"/>
          <w:sz w:val="32"/>
        </w:rPr>
        <w:t>ELEMENTI, KRITERIJI,  NAČINI  I POSTUPCI  VREDNOVANJA</w:t>
      </w:r>
    </w:p>
    <w:p w:rsidR="002F182C" w:rsidRPr="009716C0" w:rsidRDefault="002F182C" w:rsidP="002F182C">
      <w:pPr>
        <w:spacing w:line="235" w:lineRule="auto"/>
        <w:jc w:val="center"/>
        <w:rPr>
          <w:rFonts w:eastAsia="Times New Roman" w:cs="Calibri"/>
          <w:sz w:val="32"/>
        </w:rPr>
      </w:pPr>
      <w:r w:rsidRPr="009716C0">
        <w:rPr>
          <w:rFonts w:eastAsia="Times New Roman" w:cs="Calibri"/>
          <w:sz w:val="32"/>
        </w:rPr>
        <w:t>UČENIKA U OSNOVNOJ ŠKOLI (od 5. do 8. razreda)</w:t>
      </w:r>
    </w:p>
    <w:p w:rsidR="002F182C" w:rsidRPr="009716C0" w:rsidRDefault="002F182C" w:rsidP="002F182C">
      <w:pPr>
        <w:spacing w:line="377" w:lineRule="exact"/>
        <w:jc w:val="center"/>
        <w:rPr>
          <w:rFonts w:eastAsia="Times New Roman" w:cs="Calibri"/>
          <w:sz w:val="24"/>
        </w:rPr>
      </w:pPr>
    </w:p>
    <w:p w:rsidR="002F182C" w:rsidRDefault="002F182C" w:rsidP="002F182C">
      <w:pPr>
        <w:spacing w:line="0" w:lineRule="atLeast"/>
        <w:jc w:val="center"/>
        <w:rPr>
          <w:rFonts w:eastAsia="Times New Roman" w:cs="Calibri"/>
          <w:sz w:val="52"/>
        </w:rPr>
      </w:pPr>
      <w:r w:rsidRPr="009716C0">
        <w:rPr>
          <w:rFonts w:eastAsia="Times New Roman" w:cs="Calibri"/>
          <w:sz w:val="52"/>
        </w:rPr>
        <w:t>MATEMATIKA</w:t>
      </w:r>
    </w:p>
    <w:p w:rsidR="002F182C" w:rsidRDefault="002F182C" w:rsidP="002F182C">
      <w:pPr>
        <w:spacing w:line="0" w:lineRule="atLeast"/>
        <w:jc w:val="center"/>
        <w:rPr>
          <w:rFonts w:eastAsia="Times New Roman" w:cs="Calibri"/>
          <w:sz w:val="52"/>
        </w:rPr>
      </w:pPr>
    </w:p>
    <w:p w:rsidR="002F182C" w:rsidRDefault="002F182C" w:rsidP="002F182C">
      <w:pPr>
        <w:spacing w:line="0" w:lineRule="atLeast"/>
        <w:jc w:val="center"/>
        <w:rPr>
          <w:rFonts w:eastAsia="Times New Roman" w:cs="Calibri"/>
          <w:sz w:val="52"/>
        </w:rPr>
      </w:pPr>
    </w:p>
    <w:p w:rsidR="002F182C" w:rsidRDefault="002F182C" w:rsidP="002F182C">
      <w:pPr>
        <w:spacing w:line="0" w:lineRule="atLeast"/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PREDMETNE  UČITELJICE:  Klaudija </w:t>
      </w:r>
      <w:proofErr w:type="spellStart"/>
      <w:r>
        <w:rPr>
          <w:rFonts w:eastAsia="Times New Roman" w:cs="Calibri"/>
          <w:sz w:val="24"/>
          <w:szCs w:val="24"/>
        </w:rPr>
        <w:t>Mirjanić</w:t>
      </w:r>
      <w:proofErr w:type="spellEnd"/>
    </w:p>
    <w:p w:rsidR="002F182C" w:rsidRDefault="002F182C" w:rsidP="002F182C">
      <w:pPr>
        <w:spacing w:line="0" w:lineRule="atLeast"/>
        <w:jc w:val="center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ab/>
        <w:t xml:space="preserve">                                   Tanja  </w:t>
      </w:r>
      <w:proofErr w:type="spellStart"/>
      <w:r>
        <w:rPr>
          <w:rFonts w:eastAsia="Times New Roman" w:cs="Calibri"/>
          <w:sz w:val="24"/>
          <w:szCs w:val="24"/>
        </w:rPr>
        <w:t>Mihoković</w:t>
      </w:r>
      <w:proofErr w:type="spellEnd"/>
    </w:p>
    <w:p w:rsidR="002F182C" w:rsidRDefault="002F182C" w:rsidP="002F182C">
      <w:pPr>
        <w:spacing w:line="0" w:lineRule="atLeast"/>
        <w:jc w:val="center"/>
      </w:pPr>
    </w:p>
    <w:tbl>
      <w:tblPr>
        <w:tblStyle w:val="Reetkatablice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2268"/>
        <w:gridCol w:w="2693"/>
        <w:gridCol w:w="2835"/>
        <w:gridCol w:w="3260"/>
        <w:gridCol w:w="2977"/>
      </w:tblGrid>
      <w:tr w:rsidR="00C8223A" w:rsidRPr="005C5C3E" w:rsidTr="00452A58">
        <w:tc>
          <w:tcPr>
            <w:tcW w:w="1413" w:type="dxa"/>
            <w:gridSpan w:val="2"/>
            <w:vAlign w:val="center"/>
          </w:tcPr>
          <w:p w:rsidR="00C8223A" w:rsidRPr="005C5C3E" w:rsidRDefault="00C8223A" w:rsidP="00DB3F52">
            <w:pPr>
              <w:jc w:val="center"/>
            </w:pPr>
            <w:r w:rsidRPr="005C5C3E">
              <w:lastRenderedPageBreak/>
              <w:t>Elementi</w:t>
            </w:r>
          </w:p>
        </w:tc>
        <w:tc>
          <w:tcPr>
            <w:tcW w:w="2268" w:type="dxa"/>
            <w:vAlign w:val="center"/>
          </w:tcPr>
          <w:p w:rsidR="00C8223A" w:rsidRPr="005C5C3E" w:rsidRDefault="00C8223A" w:rsidP="00DB3F52">
            <w:pPr>
              <w:jc w:val="center"/>
            </w:pPr>
            <w:r w:rsidRPr="005C5C3E">
              <w:t>Odličan (5)</w:t>
            </w:r>
          </w:p>
        </w:tc>
        <w:tc>
          <w:tcPr>
            <w:tcW w:w="2693" w:type="dxa"/>
            <w:vAlign w:val="center"/>
          </w:tcPr>
          <w:p w:rsidR="00C8223A" w:rsidRPr="005C5C3E" w:rsidRDefault="00C8223A" w:rsidP="00DB3F52">
            <w:pPr>
              <w:jc w:val="center"/>
            </w:pPr>
            <w:r w:rsidRPr="005C5C3E">
              <w:t>Vrlo dobar (4)</w:t>
            </w:r>
          </w:p>
        </w:tc>
        <w:tc>
          <w:tcPr>
            <w:tcW w:w="2835" w:type="dxa"/>
            <w:vAlign w:val="center"/>
          </w:tcPr>
          <w:p w:rsidR="00C8223A" w:rsidRPr="005C5C3E" w:rsidRDefault="00C8223A" w:rsidP="00DB3F52">
            <w:pPr>
              <w:jc w:val="center"/>
            </w:pPr>
            <w:r w:rsidRPr="005C5C3E">
              <w:t>Dobar (3)</w:t>
            </w:r>
          </w:p>
        </w:tc>
        <w:tc>
          <w:tcPr>
            <w:tcW w:w="3260" w:type="dxa"/>
            <w:vAlign w:val="center"/>
          </w:tcPr>
          <w:p w:rsidR="00C8223A" w:rsidRPr="005C5C3E" w:rsidRDefault="00C8223A" w:rsidP="00DB3F52">
            <w:pPr>
              <w:jc w:val="center"/>
            </w:pPr>
            <w:r w:rsidRPr="005C5C3E">
              <w:t>Dovoljan (2)</w:t>
            </w:r>
          </w:p>
        </w:tc>
        <w:tc>
          <w:tcPr>
            <w:tcW w:w="2977" w:type="dxa"/>
            <w:vAlign w:val="center"/>
          </w:tcPr>
          <w:p w:rsidR="00C8223A" w:rsidRPr="005C5C3E" w:rsidRDefault="00C8223A" w:rsidP="00DB3F52">
            <w:pPr>
              <w:jc w:val="center"/>
            </w:pPr>
            <w:r w:rsidRPr="005C5C3E">
              <w:t>Nedovoljan (1)</w:t>
            </w:r>
          </w:p>
        </w:tc>
      </w:tr>
      <w:tr w:rsidR="00C8223A" w:rsidRPr="00A23311" w:rsidTr="00A23311">
        <w:trPr>
          <w:trHeight w:val="4524"/>
        </w:trPr>
        <w:tc>
          <w:tcPr>
            <w:tcW w:w="1413" w:type="dxa"/>
            <w:gridSpan w:val="2"/>
            <w:vAlign w:val="center"/>
          </w:tcPr>
          <w:p w:rsidR="00C8223A" w:rsidRPr="00A23311" w:rsidRDefault="009E6682" w:rsidP="00DB3F52">
            <w:pPr>
              <w:jc w:val="center"/>
              <w:rPr>
                <w:rFonts w:cstheme="minorHAnsi"/>
                <w:b/>
              </w:rPr>
            </w:pPr>
            <w:r w:rsidRPr="00A23311">
              <w:rPr>
                <w:rFonts w:cstheme="minorHAnsi"/>
                <w:b/>
              </w:rPr>
              <w:t>Usvojenost</w:t>
            </w:r>
          </w:p>
          <w:p w:rsidR="00DB3F52" w:rsidRPr="00A23311" w:rsidRDefault="009E6682" w:rsidP="00DB3F52">
            <w:pPr>
              <w:jc w:val="center"/>
              <w:rPr>
                <w:rFonts w:cstheme="minorHAnsi"/>
                <w:b/>
              </w:rPr>
            </w:pPr>
            <w:r w:rsidRPr="00A23311">
              <w:rPr>
                <w:rFonts w:cstheme="minorHAnsi"/>
                <w:b/>
              </w:rPr>
              <w:t>nastavnih</w:t>
            </w:r>
          </w:p>
          <w:p w:rsidR="009E6682" w:rsidRPr="00A23311" w:rsidRDefault="009E6682" w:rsidP="00DB3F52">
            <w:pPr>
              <w:jc w:val="center"/>
              <w:rPr>
                <w:rFonts w:cstheme="minorHAnsi"/>
                <w:b/>
              </w:rPr>
            </w:pPr>
            <w:r w:rsidRPr="00A23311">
              <w:rPr>
                <w:rFonts w:cstheme="minorHAnsi"/>
                <w:b/>
              </w:rPr>
              <w:t>sadržaja</w:t>
            </w:r>
          </w:p>
          <w:p w:rsidR="00373100" w:rsidRPr="00A23311" w:rsidRDefault="00373100" w:rsidP="00DB3F52">
            <w:pPr>
              <w:jc w:val="center"/>
              <w:rPr>
                <w:rFonts w:cstheme="minorHAnsi"/>
                <w:b/>
              </w:rPr>
            </w:pPr>
            <w:r w:rsidRPr="00A23311">
              <w:rPr>
                <w:rFonts w:cstheme="minorHAnsi"/>
                <w:b/>
              </w:rPr>
              <w:t>(provodi se usmeno i pisano)</w:t>
            </w:r>
          </w:p>
        </w:tc>
        <w:tc>
          <w:tcPr>
            <w:tcW w:w="2268" w:type="dxa"/>
          </w:tcPr>
          <w:p w:rsidR="009E6682" w:rsidRPr="00A23311" w:rsidRDefault="00C8223A" w:rsidP="00DB3F52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>Točan, brz i samostalan. Logički povezuje i obrazlaže matematičke pojmove i zakonitosti. Lako i brzo usvaja nova matematička znanja</w:t>
            </w:r>
            <w:r w:rsidR="00DB3F52" w:rsidRPr="00A23311">
              <w:rPr>
                <w:rFonts w:cstheme="minorHAnsi"/>
              </w:rPr>
              <w:t xml:space="preserve">. </w:t>
            </w:r>
          </w:p>
          <w:p w:rsidR="00C8223A" w:rsidRPr="00A23311" w:rsidRDefault="009E6682" w:rsidP="002F182C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>Teorijska obrazloženja rada su točna i precizna.</w:t>
            </w:r>
            <w:r w:rsidR="00373100" w:rsidRPr="00A23311">
              <w:rPr>
                <w:rFonts w:cstheme="minorHAnsi"/>
              </w:rPr>
              <w:t xml:space="preserve"> </w:t>
            </w:r>
            <w:r w:rsidR="002F182C">
              <w:rPr>
                <w:rFonts w:cstheme="minorHAnsi"/>
              </w:rPr>
              <w:t xml:space="preserve">Potpuno samostalno rješava zadatke. </w:t>
            </w:r>
            <w:r w:rsidR="00373100" w:rsidRPr="00A23311">
              <w:rPr>
                <w:rFonts w:cstheme="minorHAnsi"/>
              </w:rPr>
              <w:t>U potpunosti poznaje i t</w:t>
            </w:r>
            <w:r w:rsidRPr="00A23311">
              <w:rPr>
                <w:rFonts w:cstheme="minorHAnsi"/>
              </w:rPr>
              <w:t>očno i precizno se koristi matematičkom terminologijom</w:t>
            </w:r>
            <w:r w:rsidR="00373100" w:rsidRPr="00A23311">
              <w:rPr>
                <w:rFonts w:cstheme="minorHAnsi"/>
              </w:rPr>
              <w:t xml:space="preserve"> kako u usmenom izlaganju  tako i u pisanom radu.</w:t>
            </w:r>
          </w:p>
        </w:tc>
        <w:tc>
          <w:tcPr>
            <w:tcW w:w="2693" w:type="dxa"/>
          </w:tcPr>
          <w:p w:rsidR="009E6682" w:rsidRPr="00A23311" w:rsidRDefault="00C8223A" w:rsidP="00DB3F52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>Točan, umjereno brz i samostalan. Povezuje matematičke pojmove. Uočava matematičke zakonitosti. Bez velikih teškoća usvaja nova znanja.</w:t>
            </w:r>
            <w:r w:rsidR="00DB3F52" w:rsidRPr="00A23311">
              <w:rPr>
                <w:rFonts w:cstheme="minorHAnsi"/>
              </w:rPr>
              <w:t xml:space="preserve"> </w:t>
            </w:r>
          </w:p>
          <w:p w:rsidR="009E6682" w:rsidRPr="00A23311" w:rsidRDefault="009E6682" w:rsidP="009E6682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 xml:space="preserve">Teorijska obrazloženja rada su točna i precizna. </w:t>
            </w:r>
            <w:r w:rsidR="00373100" w:rsidRPr="00A23311">
              <w:rPr>
                <w:rFonts w:cstheme="minorHAnsi"/>
              </w:rPr>
              <w:t xml:space="preserve">Poznaje i u većini slučajeva </w:t>
            </w:r>
            <w:r w:rsidRPr="00A23311">
              <w:rPr>
                <w:rFonts w:cstheme="minorHAnsi"/>
              </w:rPr>
              <w:t>koristi</w:t>
            </w:r>
          </w:p>
          <w:p w:rsidR="009E6682" w:rsidRPr="00A23311" w:rsidRDefault="009E6682" w:rsidP="009E6682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>matematičku terminologiju</w:t>
            </w:r>
            <w:r w:rsidR="00373100" w:rsidRPr="00A23311">
              <w:rPr>
                <w:rFonts w:cstheme="minorHAnsi"/>
              </w:rPr>
              <w:t xml:space="preserve"> u usmenom izlaganju i pisanom radu</w:t>
            </w:r>
            <w:r w:rsidRPr="00A23311">
              <w:rPr>
                <w:rFonts w:cstheme="minorHAnsi"/>
              </w:rPr>
              <w:t>.</w:t>
            </w:r>
          </w:p>
          <w:p w:rsidR="009E6682" w:rsidRPr="00A23311" w:rsidRDefault="009E6682" w:rsidP="00DB3F52">
            <w:pPr>
              <w:jc w:val="center"/>
              <w:rPr>
                <w:rFonts w:cstheme="minorHAnsi"/>
              </w:rPr>
            </w:pPr>
          </w:p>
          <w:p w:rsidR="009E6682" w:rsidRPr="00A23311" w:rsidRDefault="009E6682" w:rsidP="00DB3F52">
            <w:pPr>
              <w:jc w:val="center"/>
              <w:rPr>
                <w:rFonts w:cstheme="minorHAnsi"/>
              </w:rPr>
            </w:pPr>
          </w:p>
          <w:p w:rsidR="009E6682" w:rsidRPr="00A23311" w:rsidRDefault="009E6682" w:rsidP="00DB3F52">
            <w:pPr>
              <w:jc w:val="center"/>
              <w:rPr>
                <w:rFonts w:cstheme="minorHAnsi"/>
              </w:rPr>
            </w:pPr>
          </w:p>
          <w:p w:rsidR="009E6682" w:rsidRPr="00A23311" w:rsidRDefault="009E6682" w:rsidP="00DB3F52">
            <w:pPr>
              <w:jc w:val="center"/>
              <w:rPr>
                <w:rFonts w:cstheme="minorHAnsi"/>
              </w:rPr>
            </w:pPr>
          </w:p>
          <w:p w:rsidR="00C8223A" w:rsidRPr="00A23311" w:rsidRDefault="00C8223A" w:rsidP="00DB3F52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:rsidR="002F182C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 xml:space="preserve">Radi polako, samostalno, uglavnom točno. Matematičke zakonitosti poznaje ali ih djelomično obrazlaže i primjenjuje. </w:t>
            </w:r>
          </w:p>
          <w:p w:rsidR="00C8223A" w:rsidRPr="00A23311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Sporije usvaja matematičko znanje.</w:t>
            </w:r>
          </w:p>
          <w:p w:rsidR="009E6682" w:rsidRPr="00A23311" w:rsidRDefault="009E6682" w:rsidP="002F182C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 xml:space="preserve">Objašnjenja su odgovarajuća ali nepotpuna i nesigurna. </w:t>
            </w:r>
            <w:r w:rsidR="00373100" w:rsidRPr="00A23311">
              <w:rPr>
                <w:rFonts w:cstheme="minorHAnsi"/>
              </w:rPr>
              <w:t>Prepoznaje i samo ponekad k</w:t>
            </w:r>
            <w:r w:rsidRPr="00A23311">
              <w:rPr>
                <w:rFonts w:cstheme="minorHAnsi"/>
              </w:rPr>
              <w:t>oristi</w:t>
            </w:r>
            <w:r w:rsidR="002F182C">
              <w:rPr>
                <w:rFonts w:cstheme="minorHAnsi"/>
              </w:rPr>
              <w:t xml:space="preserve"> m</w:t>
            </w:r>
            <w:r w:rsidRPr="00A23311">
              <w:rPr>
                <w:rFonts w:cstheme="minorHAnsi"/>
              </w:rPr>
              <w:t>atematičku terminologiju</w:t>
            </w:r>
            <w:r w:rsidR="00373100" w:rsidRPr="00A23311">
              <w:rPr>
                <w:rFonts w:cstheme="minorHAnsi"/>
              </w:rPr>
              <w:t xml:space="preserve"> u usmenom izlaganju i pisanom radu</w:t>
            </w:r>
            <w:r w:rsidRPr="00A23311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:rsidR="00C8223A" w:rsidRPr="00A23311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Radi polako, nesigurno, uz pomoć učiteljice. Obrazlaže nepotpuno i s pogreškama.</w:t>
            </w:r>
          </w:p>
          <w:p w:rsidR="00C8223A" w:rsidRPr="00A23311" w:rsidRDefault="00FF52A7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Površno pozna</w:t>
            </w:r>
            <w:r w:rsidR="00C8223A" w:rsidRPr="00A23311">
              <w:rPr>
                <w:rFonts w:cstheme="minorHAnsi"/>
              </w:rPr>
              <w:t>je matematičke pojmove i zakonitosti</w:t>
            </w:r>
            <w:r w:rsidR="0056591F" w:rsidRPr="00A23311">
              <w:rPr>
                <w:rFonts w:cstheme="minorHAnsi"/>
              </w:rPr>
              <w:t xml:space="preserve"> na razini prepoznavanja</w:t>
            </w:r>
            <w:r w:rsidR="00C8223A" w:rsidRPr="00A23311">
              <w:rPr>
                <w:rFonts w:cstheme="minorHAnsi"/>
              </w:rPr>
              <w:t>, a logički ih ne povezuje.</w:t>
            </w:r>
          </w:p>
          <w:p w:rsidR="00C8223A" w:rsidRPr="00A23311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Teško usvaja gradivo</w:t>
            </w:r>
            <w:r w:rsidR="009E6682" w:rsidRPr="00A23311">
              <w:rPr>
                <w:rFonts w:cstheme="minorHAnsi"/>
              </w:rPr>
              <w:t xml:space="preserve">. </w:t>
            </w:r>
          </w:p>
          <w:p w:rsidR="009E6682" w:rsidRPr="00A23311" w:rsidRDefault="0056591F" w:rsidP="009E6682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Teorijska o</w:t>
            </w:r>
            <w:r w:rsidR="009E6682" w:rsidRPr="00A23311">
              <w:rPr>
                <w:rFonts w:cstheme="minorHAnsi"/>
              </w:rPr>
              <w:t xml:space="preserve">brazloženja rada nisu potpuna ili nisu precizna. </w:t>
            </w:r>
            <w:r w:rsidR="00373100" w:rsidRPr="00A23311">
              <w:rPr>
                <w:rFonts w:cstheme="minorHAnsi"/>
              </w:rPr>
              <w:t>Osnovne matematičke simbole poznaje, zahtjevnije na razini prepoznavanja. Vrlo površno i neprecizno</w:t>
            </w:r>
            <w:r w:rsidR="009E6682" w:rsidRPr="00A23311">
              <w:rPr>
                <w:rFonts w:cstheme="minorHAnsi"/>
              </w:rPr>
              <w:t xml:space="preserve"> koristi</w:t>
            </w:r>
          </w:p>
          <w:p w:rsidR="009E6682" w:rsidRPr="00A23311" w:rsidRDefault="009E6682" w:rsidP="009E6682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matematičku terminologiju</w:t>
            </w:r>
            <w:r w:rsidR="00373100" w:rsidRPr="00A23311">
              <w:rPr>
                <w:rFonts w:cstheme="minorHAnsi"/>
              </w:rPr>
              <w:t xml:space="preserve"> u usmenom izlaganju i pisanom radu</w:t>
            </w:r>
            <w:r w:rsidRPr="00A23311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:rsidR="009E6682" w:rsidRPr="00A23311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 xml:space="preserve">Obrazlaže </w:t>
            </w:r>
            <w:r w:rsidR="00373100" w:rsidRPr="00A23311">
              <w:rPr>
                <w:rFonts w:cstheme="minorHAnsi"/>
              </w:rPr>
              <w:t xml:space="preserve">netočno i neprecizno i </w:t>
            </w:r>
            <w:r w:rsidRPr="00A23311">
              <w:rPr>
                <w:rFonts w:cstheme="minorHAnsi"/>
              </w:rPr>
              <w:t xml:space="preserve">bez razumijevanja. Ne poznaje i ne primjenjuje osnovne matematičke pojmove i zakonitosti. </w:t>
            </w:r>
          </w:p>
          <w:p w:rsidR="00C8223A" w:rsidRPr="00A23311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Izrazito teško usvaja gradivo.</w:t>
            </w:r>
            <w:r w:rsidR="00373100" w:rsidRPr="00A23311">
              <w:rPr>
                <w:rFonts w:cstheme="minorHAnsi"/>
              </w:rPr>
              <w:t xml:space="preserve"> Ne koristi i ne poznaje matematičku terminologiju u usmenom izlaganju i pisanom radu.</w:t>
            </w:r>
          </w:p>
          <w:p w:rsidR="009E6682" w:rsidRPr="00A23311" w:rsidRDefault="009E6682">
            <w:pPr>
              <w:rPr>
                <w:rFonts w:cstheme="minorHAnsi"/>
              </w:rPr>
            </w:pPr>
          </w:p>
          <w:p w:rsidR="009E6682" w:rsidRPr="00A23311" w:rsidRDefault="009E6682">
            <w:pPr>
              <w:rPr>
                <w:rFonts w:cstheme="minorHAnsi"/>
              </w:rPr>
            </w:pPr>
          </w:p>
          <w:p w:rsidR="009E6682" w:rsidRPr="00A23311" w:rsidRDefault="009E6682">
            <w:pPr>
              <w:rPr>
                <w:rFonts w:cstheme="minorHAnsi"/>
              </w:rPr>
            </w:pPr>
          </w:p>
          <w:p w:rsidR="009E6682" w:rsidRPr="00A23311" w:rsidRDefault="009E6682">
            <w:pPr>
              <w:rPr>
                <w:rFonts w:cstheme="minorHAnsi"/>
              </w:rPr>
            </w:pPr>
          </w:p>
          <w:p w:rsidR="005C5C3E" w:rsidRPr="00A23311" w:rsidRDefault="005C5C3E">
            <w:pPr>
              <w:rPr>
                <w:rFonts w:cstheme="minorHAnsi"/>
              </w:rPr>
            </w:pPr>
          </w:p>
        </w:tc>
      </w:tr>
      <w:tr w:rsidR="00C8223A" w:rsidRPr="00A23311" w:rsidTr="00452A58">
        <w:trPr>
          <w:trHeight w:val="4675"/>
        </w:trPr>
        <w:tc>
          <w:tcPr>
            <w:tcW w:w="1413" w:type="dxa"/>
            <w:gridSpan w:val="2"/>
            <w:vAlign w:val="center"/>
          </w:tcPr>
          <w:p w:rsidR="00C8223A" w:rsidRPr="00A23311" w:rsidRDefault="009E6682" w:rsidP="00DB3F52">
            <w:pPr>
              <w:jc w:val="center"/>
              <w:rPr>
                <w:rFonts w:cstheme="minorHAnsi"/>
                <w:b/>
              </w:rPr>
            </w:pPr>
            <w:r w:rsidRPr="00A23311">
              <w:rPr>
                <w:rFonts w:cstheme="minorHAnsi"/>
                <w:b/>
              </w:rPr>
              <w:t>Primjena</w:t>
            </w:r>
          </w:p>
          <w:p w:rsidR="009E6682" w:rsidRPr="00A23311" w:rsidRDefault="00373100" w:rsidP="00DB3F52">
            <w:pPr>
              <w:jc w:val="center"/>
              <w:rPr>
                <w:rFonts w:cstheme="minorHAnsi"/>
                <w:b/>
              </w:rPr>
            </w:pPr>
            <w:r w:rsidRPr="00A23311">
              <w:rPr>
                <w:rFonts w:cstheme="minorHAnsi"/>
                <w:b/>
              </w:rPr>
              <w:t>Z</w:t>
            </w:r>
            <w:r w:rsidR="009E6682" w:rsidRPr="00A23311">
              <w:rPr>
                <w:rFonts w:cstheme="minorHAnsi"/>
                <w:b/>
              </w:rPr>
              <w:t>nanja</w:t>
            </w:r>
            <w:r w:rsidRPr="00A23311">
              <w:rPr>
                <w:rFonts w:cstheme="minorHAnsi"/>
                <w:b/>
              </w:rPr>
              <w:t xml:space="preserve"> (provodi se usmeno i pisano)</w:t>
            </w:r>
          </w:p>
        </w:tc>
        <w:tc>
          <w:tcPr>
            <w:tcW w:w="2268" w:type="dxa"/>
          </w:tcPr>
          <w:p w:rsidR="00C8223A" w:rsidRPr="00A23311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Traži dodatne zadatke.</w:t>
            </w:r>
          </w:p>
          <w:p w:rsidR="005C5C3E" w:rsidRPr="00A23311" w:rsidRDefault="00DB3F52">
            <w:pPr>
              <w:rPr>
                <w:rFonts w:cstheme="minorHAnsi"/>
                <w:color w:val="1F497D"/>
              </w:rPr>
            </w:pPr>
            <w:r w:rsidRPr="00A23311">
              <w:rPr>
                <w:rFonts w:cstheme="minorHAnsi"/>
              </w:rPr>
              <w:t>Učenik je sposoban  prenositi znanje drugim učenicima i pri  tome se služi  dodatnim izvorima znanja i infor</w:t>
            </w:r>
            <w:r w:rsidR="009E6682" w:rsidRPr="00A23311">
              <w:rPr>
                <w:rFonts w:cstheme="minorHAnsi"/>
              </w:rPr>
              <w:t>macijama iz različitih medija. P</w:t>
            </w:r>
            <w:r w:rsidRPr="00A23311">
              <w:rPr>
                <w:rFonts w:cstheme="minorHAnsi"/>
              </w:rPr>
              <w:t>rimjenjuje matematičke sadržaje u novim situacijama</w:t>
            </w:r>
            <w:r w:rsidRPr="00A23311">
              <w:rPr>
                <w:rFonts w:cstheme="minorHAnsi"/>
                <w:color w:val="1F497D"/>
              </w:rPr>
              <w:t>.</w:t>
            </w:r>
          </w:p>
          <w:p w:rsidR="009E6682" w:rsidRPr="00A23311" w:rsidRDefault="009E6682" w:rsidP="009E6682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>Učenik stečeno znanje primjenjuje na nove, složenije primjere.</w:t>
            </w:r>
          </w:p>
          <w:p w:rsidR="005C5C3E" w:rsidRPr="00A23311" w:rsidRDefault="009E6682" w:rsidP="009E6682">
            <w:pPr>
              <w:rPr>
                <w:rFonts w:cstheme="minorHAnsi"/>
                <w:color w:val="1F497D"/>
              </w:rPr>
            </w:pPr>
            <w:r w:rsidRPr="00A23311">
              <w:rPr>
                <w:rFonts w:cstheme="minorHAnsi"/>
              </w:rPr>
              <w:t xml:space="preserve"> Svoje postupke i ideje može objasniti jasno, precizno i sa sigurnošću.</w:t>
            </w:r>
          </w:p>
          <w:p w:rsidR="005C5C3E" w:rsidRPr="00A23311" w:rsidRDefault="005C5C3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0350CD" w:rsidRPr="00A23311" w:rsidRDefault="00C8223A" w:rsidP="005C5C3E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 xml:space="preserve">Često se javlja, ali je brzoplet i ponekad </w:t>
            </w:r>
            <w:r w:rsidR="00373100" w:rsidRPr="00A23311">
              <w:rPr>
                <w:rFonts w:cstheme="minorHAnsi"/>
              </w:rPr>
              <w:t>neprecizno</w:t>
            </w:r>
            <w:r w:rsidRPr="00A23311">
              <w:rPr>
                <w:rFonts w:cstheme="minorHAnsi"/>
              </w:rPr>
              <w:t xml:space="preserve"> obrazlaže. Ponekad traži dodatne zadatke.</w:t>
            </w:r>
            <w:r w:rsidR="00DB3F52" w:rsidRPr="00A23311">
              <w:rPr>
                <w:rFonts w:cstheme="minorHAnsi"/>
              </w:rPr>
              <w:t xml:space="preserve"> </w:t>
            </w:r>
          </w:p>
          <w:p w:rsidR="000350CD" w:rsidRPr="00A23311" w:rsidRDefault="000350CD" w:rsidP="002F182C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Primjenjuje matematičke sadržaje u novim situacijama</w:t>
            </w:r>
            <w:r w:rsidRPr="00A23311">
              <w:rPr>
                <w:rFonts w:cstheme="minorHAnsi"/>
                <w:color w:val="1F497D"/>
              </w:rPr>
              <w:t>.</w:t>
            </w:r>
            <w:r w:rsidR="002F182C">
              <w:rPr>
                <w:rFonts w:cstheme="minorHAnsi"/>
                <w:color w:val="1F497D"/>
              </w:rPr>
              <w:t xml:space="preserve"> </w:t>
            </w:r>
            <w:r w:rsidR="002F182C">
              <w:rPr>
                <w:rFonts w:cstheme="minorHAnsi"/>
              </w:rPr>
              <w:t>Samostalno, uz male nesigurnosti, rješava zadatke.</w:t>
            </w:r>
            <w:r w:rsidR="00333B8D">
              <w:rPr>
                <w:rFonts w:cstheme="minorHAnsi"/>
              </w:rPr>
              <w:t xml:space="preserve"> </w:t>
            </w:r>
            <w:r w:rsidRPr="00A23311">
              <w:rPr>
                <w:rFonts w:cstheme="minorHAnsi"/>
              </w:rPr>
              <w:t>Učenik stečeno znanje primjenjuje na nove, složenije primjere</w:t>
            </w:r>
            <w:r w:rsidR="00373100" w:rsidRPr="00A23311">
              <w:rPr>
                <w:rFonts w:cstheme="minorHAnsi"/>
              </w:rPr>
              <w:t xml:space="preserve">, </w:t>
            </w:r>
            <w:r w:rsidRPr="00A23311">
              <w:rPr>
                <w:rFonts w:cstheme="minorHAnsi"/>
              </w:rPr>
              <w:t>ponekad uz pogreške, no uočava ih i uspijeva  uglavnom samostalno ispraviti pogreške.</w:t>
            </w:r>
          </w:p>
          <w:p w:rsidR="009E6682" w:rsidRPr="00A23311" w:rsidRDefault="00DB3F52" w:rsidP="00373100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 xml:space="preserve">Učenik samostalno </w:t>
            </w:r>
            <w:r w:rsidR="000350CD" w:rsidRPr="00A23311">
              <w:rPr>
                <w:rFonts w:cstheme="minorHAnsi"/>
              </w:rPr>
              <w:t xml:space="preserve">ponekad uz male upute </w:t>
            </w:r>
            <w:r w:rsidRPr="00A23311">
              <w:rPr>
                <w:rFonts w:cstheme="minorHAnsi"/>
              </w:rPr>
              <w:t>rješava i složenije zadatke.</w:t>
            </w:r>
          </w:p>
        </w:tc>
        <w:tc>
          <w:tcPr>
            <w:tcW w:w="2835" w:type="dxa"/>
          </w:tcPr>
          <w:p w:rsidR="00C8223A" w:rsidRPr="00A23311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Zainteresiran za lakše zadatke. U radu ponekad treba pomoć. Javlja se kod lakših zadataka.  Ne snalazi se u obrazlaganju.</w:t>
            </w:r>
            <w:r w:rsidR="002F182C">
              <w:rPr>
                <w:rFonts w:cstheme="minorHAnsi"/>
              </w:rPr>
              <w:t xml:space="preserve"> Samostalno rješava samo poznate i već uvježbane zadatke.</w:t>
            </w:r>
          </w:p>
          <w:p w:rsidR="009E6682" w:rsidRPr="00A23311" w:rsidRDefault="009E6682" w:rsidP="009E6682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 xml:space="preserve">Uočava pogrešku uz pomoć i samostalno </w:t>
            </w:r>
            <w:r w:rsidR="000350CD" w:rsidRPr="00A23311">
              <w:rPr>
                <w:rFonts w:cstheme="minorHAnsi"/>
              </w:rPr>
              <w:t xml:space="preserve">ili uz malu pomoć </w:t>
            </w:r>
            <w:r w:rsidRPr="00A23311">
              <w:rPr>
                <w:rFonts w:cstheme="minorHAnsi"/>
              </w:rPr>
              <w:t>ju ispravlja.</w:t>
            </w:r>
          </w:p>
          <w:p w:rsidR="009E6682" w:rsidRPr="00A23311" w:rsidRDefault="009E6682" w:rsidP="000350CD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Povremeno provjerava rješenja.</w:t>
            </w:r>
          </w:p>
        </w:tc>
        <w:tc>
          <w:tcPr>
            <w:tcW w:w="3260" w:type="dxa"/>
          </w:tcPr>
          <w:p w:rsidR="009E6682" w:rsidRPr="00A23311" w:rsidRDefault="00C8223A" w:rsidP="00DB3F52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>Rijetko se</w:t>
            </w:r>
            <w:r w:rsidR="000350CD" w:rsidRPr="00A23311">
              <w:rPr>
                <w:rFonts w:cstheme="minorHAnsi"/>
              </w:rPr>
              <w:t xml:space="preserve"> javlja. Treba pomoć. Ne obrazlaže</w:t>
            </w:r>
            <w:r w:rsidRPr="00A23311">
              <w:rPr>
                <w:rFonts w:cstheme="minorHAnsi"/>
              </w:rPr>
              <w:t xml:space="preserve"> jer ne razumije. Teško usvaja znanje. Treba individualizirani rad.</w:t>
            </w:r>
            <w:r w:rsidR="00DB3F52" w:rsidRPr="00A23311">
              <w:rPr>
                <w:rFonts w:cstheme="minorHAnsi"/>
              </w:rPr>
              <w:t xml:space="preserve"> Nove ideje i koncepte prihvaća uz teškoće i može ih primijeniti  tek na najjednostavnijim primjerima.</w:t>
            </w:r>
            <w:r w:rsidR="002F182C">
              <w:rPr>
                <w:rFonts w:cstheme="minorHAnsi"/>
              </w:rPr>
              <w:t xml:space="preserve"> Zadatke rješava uz pomoć i vođenje.</w:t>
            </w:r>
          </w:p>
          <w:p w:rsidR="009E6682" w:rsidRPr="00A23311" w:rsidRDefault="009E6682" w:rsidP="009E6682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>Rijetko provjerava rješenja.</w:t>
            </w:r>
          </w:p>
          <w:p w:rsidR="00DB3F52" w:rsidRPr="00A23311" w:rsidRDefault="009E6682" w:rsidP="009E6682">
            <w:pPr>
              <w:jc w:val="center"/>
              <w:rPr>
                <w:rFonts w:cstheme="minorHAnsi"/>
              </w:rPr>
            </w:pPr>
            <w:r w:rsidRPr="00A23311">
              <w:rPr>
                <w:rFonts w:cstheme="minorHAnsi"/>
              </w:rPr>
              <w:t>Uočava greške uz pomoć i uz pomoć</w:t>
            </w:r>
            <w:r w:rsidR="000350CD" w:rsidRPr="00A23311">
              <w:rPr>
                <w:rFonts w:cstheme="minorHAnsi"/>
              </w:rPr>
              <w:t xml:space="preserve"> i vođenje</w:t>
            </w:r>
            <w:r w:rsidRPr="00A23311">
              <w:rPr>
                <w:rFonts w:cstheme="minorHAnsi"/>
              </w:rPr>
              <w:t xml:space="preserve"> ih ispravlja.</w:t>
            </w:r>
          </w:p>
          <w:p w:rsidR="00C8223A" w:rsidRPr="00A23311" w:rsidRDefault="00C8223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C8223A" w:rsidRPr="00A23311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 xml:space="preserve">Uvijek traži pomoć. Ne javlja se. </w:t>
            </w:r>
            <w:r w:rsidR="002F182C">
              <w:rPr>
                <w:rFonts w:cstheme="minorHAnsi"/>
              </w:rPr>
              <w:t xml:space="preserve"> </w:t>
            </w:r>
            <w:r w:rsidR="002F182C" w:rsidRPr="00A23311">
              <w:rPr>
                <w:rFonts w:cstheme="minorHAnsi"/>
              </w:rPr>
              <w:t>Ne rješava zadatke niti uz pomoć učiteljice.</w:t>
            </w:r>
          </w:p>
          <w:p w:rsidR="00C8223A" w:rsidRPr="00A23311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Ne pozna gradivo.</w:t>
            </w:r>
          </w:p>
          <w:p w:rsidR="00C8223A" w:rsidRPr="00A23311" w:rsidRDefault="00C8223A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Izrazito teško usvaja gradivo.</w:t>
            </w:r>
          </w:p>
          <w:p w:rsidR="00DB3F52" w:rsidRPr="00A23311" w:rsidRDefault="00DB3F52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Učenik ne piše u bilježnicu, često je i nema, bilježnica je neuredna i nepotpuna.</w:t>
            </w:r>
          </w:p>
          <w:p w:rsidR="009E6682" w:rsidRPr="00A23311" w:rsidRDefault="009E6682" w:rsidP="009E6682">
            <w:pPr>
              <w:rPr>
                <w:rFonts w:cstheme="minorHAnsi"/>
              </w:rPr>
            </w:pPr>
            <w:r w:rsidRPr="00A23311">
              <w:rPr>
                <w:rFonts w:cstheme="minorHAnsi"/>
              </w:rPr>
              <w:t>Ne uočava pogrešku na koju je upozoren i ne zna ju ispraviti.</w:t>
            </w:r>
          </w:p>
          <w:p w:rsidR="009E6682" w:rsidRPr="00A23311" w:rsidRDefault="009E6682">
            <w:pPr>
              <w:rPr>
                <w:rFonts w:cstheme="minorHAnsi"/>
              </w:rPr>
            </w:pPr>
          </w:p>
        </w:tc>
      </w:tr>
      <w:tr w:rsidR="00C8223A" w:rsidRPr="005C5C3E" w:rsidTr="002F182C">
        <w:trPr>
          <w:trHeight w:val="2147"/>
        </w:trPr>
        <w:tc>
          <w:tcPr>
            <w:tcW w:w="1413" w:type="dxa"/>
            <w:gridSpan w:val="2"/>
            <w:vAlign w:val="center"/>
          </w:tcPr>
          <w:p w:rsidR="00C8223A" w:rsidRPr="00373100" w:rsidRDefault="009E6682" w:rsidP="00DB3F52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373100">
              <w:rPr>
                <w:rFonts w:cstheme="minorHAnsi"/>
                <w:b/>
                <w:color w:val="000000"/>
                <w:shd w:val="clear" w:color="auto" w:fill="FFFFFF"/>
              </w:rPr>
              <w:lastRenderedPageBreak/>
              <w:t>Usvojenost, razumije</w:t>
            </w:r>
            <w:r w:rsidR="00373100">
              <w:rPr>
                <w:rFonts w:cstheme="minorHAnsi"/>
                <w:b/>
                <w:color w:val="000000"/>
                <w:shd w:val="clear" w:color="auto" w:fill="FFFFFF"/>
              </w:rPr>
              <w:t>-</w:t>
            </w:r>
            <w:proofErr w:type="spellStart"/>
            <w:r w:rsidRPr="00373100">
              <w:rPr>
                <w:rFonts w:cstheme="minorHAnsi"/>
                <w:b/>
                <w:color w:val="000000"/>
                <w:shd w:val="clear" w:color="auto" w:fill="FFFFFF"/>
              </w:rPr>
              <w:t>vanje</w:t>
            </w:r>
            <w:proofErr w:type="spellEnd"/>
            <w:r w:rsidRPr="00373100">
              <w:rPr>
                <w:rFonts w:cstheme="minorHAnsi"/>
                <w:b/>
                <w:color w:val="000000"/>
                <w:shd w:val="clear" w:color="auto" w:fill="FFFFFF"/>
              </w:rPr>
              <w:t xml:space="preserve"> i primjena program</w:t>
            </w:r>
            <w:r w:rsidR="00373100">
              <w:rPr>
                <w:rFonts w:cstheme="minorHAnsi"/>
                <w:b/>
                <w:color w:val="000000"/>
                <w:shd w:val="clear" w:color="auto" w:fill="FFFFFF"/>
              </w:rPr>
              <w:t>-</w:t>
            </w:r>
            <w:proofErr w:type="spellStart"/>
            <w:r w:rsidRPr="00373100">
              <w:rPr>
                <w:rFonts w:cstheme="minorHAnsi"/>
                <w:b/>
                <w:color w:val="000000"/>
                <w:shd w:val="clear" w:color="auto" w:fill="FFFFFF"/>
              </w:rPr>
              <w:t>skih</w:t>
            </w:r>
            <w:proofErr w:type="spellEnd"/>
            <w:r w:rsidRPr="00373100">
              <w:rPr>
                <w:rFonts w:cstheme="minorHAnsi"/>
                <w:b/>
                <w:color w:val="000000"/>
                <w:shd w:val="clear" w:color="auto" w:fill="FFFFFF"/>
              </w:rPr>
              <w:t xml:space="preserve"> sadržaja - domaći uradak</w:t>
            </w:r>
          </w:p>
          <w:p w:rsidR="00373100" w:rsidRPr="005C5C3E" w:rsidRDefault="00373100" w:rsidP="00DB3F52">
            <w:pPr>
              <w:jc w:val="center"/>
              <w:rPr>
                <w:b/>
              </w:rPr>
            </w:pPr>
            <w:r w:rsidRPr="00373100">
              <w:rPr>
                <w:rFonts w:cstheme="minorHAnsi"/>
                <w:b/>
                <w:color w:val="000000"/>
                <w:shd w:val="clear" w:color="auto" w:fill="FFFFFF"/>
              </w:rPr>
              <w:t>(provodi se usmeno i pisano)</w:t>
            </w:r>
          </w:p>
        </w:tc>
        <w:tc>
          <w:tcPr>
            <w:tcW w:w="2268" w:type="dxa"/>
            <w:vAlign w:val="center"/>
          </w:tcPr>
          <w:p w:rsidR="00C8223A" w:rsidRPr="005C5C3E" w:rsidRDefault="00C8223A">
            <w:r w:rsidRPr="005C5C3E">
              <w:t>Redovit, uporan i samostalan. Zadaće uredne i točne. Sve zadatke obrazlaže.  Sam si često daje zadatke.</w:t>
            </w:r>
            <w:r w:rsidR="002F182C">
              <w:t xml:space="preserve"> </w:t>
            </w:r>
          </w:p>
        </w:tc>
        <w:tc>
          <w:tcPr>
            <w:tcW w:w="2693" w:type="dxa"/>
            <w:vAlign w:val="center"/>
          </w:tcPr>
          <w:p w:rsidR="00C8223A" w:rsidRPr="005C5C3E" w:rsidRDefault="00C8223A" w:rsidP="002F182C">
            <w:r w:rsidRPr="005C5C3E">
              <w:t>Redovit, samostalan. Ponekad netočno obrazlaže. Rijetko si daje dodatne zadatke.</w:t>
            </w:r>
            <w:r w:rsidR="002F182C">
              <w:t xml:space="preserve"> </w:t>
            </w:r>
            <w:r w:rsidR="002F182C" w:rsidRPr="009716C0">
              <w:rPr>
                <w:rFonts w:cs="Calibri"/>
              </w:rPr>
              <w:t>Zadaće su uredne i pregledne. Uglavnom su točne.</w:t>
            </w:r>
          </w:p>
        </w:tc>
        <w:tc>
          <w:tcPr>
            <w:tcW w:w="2835" w:type="dxa"/>
            <w:vAlign w:val="center"/>
          </w:tcPr>
          <w:p w:rsidR="00C8223A" w:rsidRDefault="00C8223A" w:rsidP="009E6682">
            <w:r w:rsidRPr="005C5C3E">
              <w:t>Redovit ali često traži pomoć. Zadaće redovite, ali ne potpuno točne i uredne. Ne snalazi se u obrazlaganju.</w:t>
            </w:r>
          </w:p>
          <w:p w:rsidR="002F182C" w:rsidRPr="005C5C3E" w:rsidRDefault="002F182C" w:rsidP="009E6682">
            <w:r w:rsidRPr="009716C0">
              <w:rPr>
                <w:rFonts w:cs="Calibri"/>
              </w:rPr>
              <w:t>Zadaća nije uvijek i u cijelosti točno i samostalno napisana.</w:t>
            </w:r>
          </w:p>
        </w:tc>
        <w:tc>
          <w:tcPr>
            <w:tcW w:w="3260" w:type="dxa"/>
            <w:vAlign w:val="center"/>
          </w:tcPr>
          <w:p w:rsidR="00C8223A" w:rsidRPr="005C5C3E" w:rsidRDefault="00C8223A" w:rsidP="009E6682">
            <w:r w:rsidRPr="005C5C3E">
              <w:t>Neredovit u radu. Uvijek traži pomoć</w:t>
            </w:r>
            <w:r w:rsidR="009E6682">
              <w:t xml:space="preserve">. Zadaće </w:t>
            </w:r>
            <w:r w:rsidR="000350CD">
              <w:t xml:space="preserve">su uglavnom redovite, ali </w:t>
            </w:r>
            <w:r w:rsidR="009E6682">
              <w:t xml:space="preserve">su </w:t>
            </w:r>
            <w:r w:rsidRPr="005C5C3E">
              <w:t>neuredne i često netočne. Ne može obrazložiti.</w:t>
            </w:r>
            <w:r w:rsidR="002F182C">
              <w:t xml:space="preserve"> </w:t>
            </w:r>
            <w:r w:rsidR="002F182C" w:rsidRPr="009716C0">
              <w:rPr>
                <w:rFonts w:cs="Calibri"/>
              </w:rPr>
              <w:t>Zadaće su nepotpune, djelomično uredne i pregledne. Rješenja su često netočna, postupci manjkavi. Upisana su samo rješenja nekih zadataka.</w:t>
            </w:r>
          </w:p>
        </w:tc>
        <w:tc>
          <w:tcPr>
            <w:tcW w:w="2977" w:type="dxa"/>
            <w:vAlign w:val="center"/>
          </w:tcPr>
          <w:p w:rsidR="002F182C" w:rsidRPr="009716C0" w:rsidRDefault="00C8223A" w:rsidP="002F182C">
            <w:pPr>
              <w:pStyle w:val="Bezproreda"/>
              <w:ind w:left="116"/>
              <w:rPr>
                <w:rFonts w:cs="Calibri"/>
                <w:lang w:val="hr-HR"/>
              </w:rPr>
            </w:pPr>
            <w:r w:rsidRPr="005C5C3E">
              <w:t>Izrazito netočan. Izrazito površne</w:t>
            </w:r>
            <w:r w:rsidR="009E6682">
              <w:t>, neredovite</w:t>
            </w:r>
            <w:r w:rsidRPr="005C5C3E">
              <w:t xml:space="preserve"> i neuredne zadaće. Često su zadaci netočni. </w:t>
            </w:r>
            <w:r w:rsidR="002F182C" w:rsidRPr="009716C0">
              <w:rPr>
                <w:rFonts w:cs="Calibri"/>
                <w:lang w:val="hr-HR"/>
              </w:rPr>
              <w:t>Ima napisana /prepisana  samo rješenja zadataka. Domaće zadaće su nepotpune, neuredne i/ili nepregledne. Ne nudi logične niti opravdavajuće razloge za nenapisanu zadaću.</w:t>
            </w:r>
          </w:p>
          <w:p w:rsidR="002F182C" w:rsidRDefault="002F182C">
            <w:r>
              <w:t xml:space="preserve">  </w:t>
            </w:r>
            <w:r w:rsidR="00C8223A" w:rsidRPr="005C5C3E">
              <w:t xml:space="preserve">Nije u stanju reproducirati </w:t>
            </w:r>
            <w:r>
              <w:t xml:space="preserve">   </w:t>
            </w:r>
          </w:p>
          <w:p w:rsidR="00C8223A" w:rsidRDefault="002F182C">
            <w:r>
              <w:t xml:space="preserve">  </w:t>
            </w:r>
            <w:r w:rsidR="00C8223A" w:rsidRPr="005C5C3E">
              <w:t>već riješeni zadatak.</w:t>
            </w:r>
          </w:p>
          <w:p w:rsidR="005C5C3E" w:rsidRDefault="005C5C3E"/>
          <w:p w:rsidR="005C5C3E" w:rsidRPr="005C5C3E" w:rsidRDefault="005C5C3E"/>
        </w:tc>
      </w:tr>
      <w:tr w:rsidR="00452A58" w:rsidRPr="005C5C3E" w:rsidTr="00452A58">
        <w:trPr>
          <w:trHeight w:val="705"/>
        </w:trPr>
        <w:tc>
          <w:tcPr>
            <w:tcW w:w="1129" w:type="dxa"/>
            <w:vMerge w:val="restart"/>
          </w:tcPr>
          <w:p w:rsidR="00452A58" w:rsidRPr="005C5C3E" w:rsidRDefault="00452A58" w:rsidP="00283E85">
            <w:pPr>
              <w:jc w:val="center"/>
              <w:rPr>
                <w:b/>
              </w:rPr>
            </w:pPr>
            <w:r>
              <w:rPr>
                <w:b/>
              </w:rPr>
              <w:t>Kriteriji za pisane provjere znanja</w:t>
            </w:r>
          </w:p>
        </w:tc>
        <w:tc>
          <w:tcPr>
            <w:tcW w:w="284" w:type="dxa"/>
            <w:vAlign w:val="center"/>
          </w:tcPr>
          <w:p w:rsidR="00452A58" w:rsidRPr="00452A58" w:rsidRDefault="00452A58" w:rsidP="00452A58">
            <w:pPr>
              <w:jc w:val="center"/>
              <w:rPr>
                <w:b/>
              </w:rPr>
            </w:pPr>
            <w:r w:rsidRPr="00452A58">
              <w:rPr>
                <w:b/>
              </w:rPr>
              <w:t>KP</w:t>
            </w:r>
          </w:p>
        </w:tc>
        <w:tc>
          <w:tcPr>
            <w:tcW w:w="2268" w:type="dxa"/>
            <w:vAlign w:val="center"/>
          </w:tcPr>
          <w:p w:rsidR="00452A58" w:rsidRPr="005C5C3E" w:rsidRDefault="00452A58" w:rsidP="00283E85">
            <w:pPr>
              <w:jc w:val="center"/>
            </w:pPr>
            <w:r w:rsidRPr="005C5C3E">
              <w:t>90 -100 %</w:t>
            </w:r>
          </w:p>
        </w:tc>
        <w:tc>
          <w:tcPr>
            <w:tcW w:w="2693" w:type="dxa"/>
            <w:vAlign w:val="center"/>
          </w:tcPr>
          <w:p w:rsidR="00452A58" w:rsidRPr="005C5C3E" w:rsidRDefault="00452A58" w:rsidP="00283E85">
            <w:pPr>
              <w:jc w:val="center"/>
            </w:pPr>
            <w:r w:rsidRPr="005C5C3E">
              <w:t>77 – 89 %</w:t>
            </w:r>
          </w:p>
        </w:tc>
        <w:tc>
          <w:tcPr>
            <w:tcW w:w="2835" w:type="dxa"/>
            <w:vAlign w:val="center"/>
          </w:tcPr>
          <w:p w:rsidR="00452A58" w:rsidRPr="005C5C3E" w:rsidRDefault="00452A58" w:rsidP="00283E85">
            <w:pPr>
              <w:jc w:val="center"/>
            </w:pPr>
            <w:r w:rsidRPr="005C5C3E">
              <w:t>64 – 76 %</w:t>
            </w:r>
          </w:p>
        </w:tc>
        <w:tc>
          <w:tcPr>
            <w:tcW w:w="3260" w:type="dxa"/>
            <w:vAlign w:val="center"/>
          </w:tcPr>
          <w:p w:rsidR="00452A58" w:rsidRPr="005C5C3E" w:rsidRDefault="00452A58" w:rsidP="00283E85">
            <w:pPr>
              <w:jc w:val="center"/>
            </w:pPr>
            <w:r w:rsidRPr="005C5C3E">
              <w:t>51 – 63 %</w:t>
            </w:r>
          </w:p>
        </w:tc>
        <w:tc>
          <w:tcPr>
            <w:tcW w:w="2977" w:type="dxa"/>
            <w:vAlign w:val="center"/>
          </w:tcPr>
          <w:p w:rsidR="00452A58" w:rsidRPr="005C5C3E" w:rsidRDefault="00452A58" w:rsidP="00283E85">
            <w:pPr>
              <w:jc w:val="center"/>
            </w:pPr>
            <w:r w:rsidRPr="005C5C3E">
              <w:t>0 – 50%</w:t>
            </w:r>
          </w:p>
        </w:tc>
      </w:tr>
      <w:tr w:rsidR="00452A58" w:rsidRPr="005C5C3E" w:rsidTr="00452A58">
        <w:trPr>
          <w:trHeight w:val="435"/>
        </w:trPr>
        <w:tc>
          <w:tcPr>
            <w:tcW w:w="1129" w:type="dxa"/>
            <w:vMerge/>
          </w:tcPr>
          <w:p w:rsidR="00452A58" w:rsidRPr="005C5C3E" w:rsidRDefault="00452A58" w:rsidP="00283E85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452A58" w:rsidRPr="00452A58" w:rsidRDefault="00452A58" w:rsidP="00452A58">
            <w:pPr>
              <w:jc w:val="center"/>
              <w:rPr>
                <w:b/>
              </w:rPr>
            </w:pPr>
            <w:r w:rsidRPr="00452A58">
              <w:rPr>
                <w:b/>
              </w:rPr>
              <w:t xml:space="preserve">IZ </w:t>
            </w:r>
          </w:p>
        </w:tc>
        <w:tc>
          <w:tcPr>
            <w:tcW w:w="2268" w:type="dxa"/>
            <w:vAlign w:val="center"/>
          </w:tcPr>
          <w:p w:rsidR="00452A58" w:rsidRPr="005C5C3E" w:rsidRDefault="00452A58" w:rsidP="00283E85">
            <w:pPr>
              <w:jc w:val="center"/>
            </w:pPr>
            <w:r w:rsidRPr="005C5C3E">
              <w:t>90 – 100%</w:t>
            </w:r>
          </w:p>
        </w:tc>
        <w:tc>
          <w:tcPr>
            <w:tcW w:w="2693" w:type="dxa"/>
            <w:vAlign w:val="center"/>
          </w:tcPr>
          <w:p w:rsidR="00452A58" w:rsidRPr="005C5C3E" w:rsidRDefault="00452A58" w:rsidP="00283E85">
            <w:pPr>
              <w:jc w:val="center"/>
            </w:pPr>
            <w:r w:rsidRPr="005C5C3E">
              <w:t>75 – 89 %</w:t>
            </w:r>
          </w:p>
        </w:tc>
        <w:tc>
          <w:tcPr>
            <w:tcW w:w="2835" w:type="dxa"/>
            <w:vAlign w:val="center"/>
          </w:tcPr>
          <w:p w:rsidR="00452A58" w:rsidRPr="005C5C3E" w:rsidRDefault="00452A58" w:rsidP="00283E85">
            <w:pPr>
              <w:jc w:val="center"/>
            </w:pPr>
            <w:r w:rsidRPr="005C5C3E">
              <w:t>60 – 74%</w:t>
            </w:r>
          </w:p>
        </w:tc>
        <w:tc>
          <w:tcPr>
            <w:tcW w:w="3260" w:type="dxa"/>
            <w:vAlign w:val="center"/>
          </w:tcPr>
          <w:p w:rsidR="00452A58" w:rsidRPr="005C5C3E" w:rsidRDefault="00452A58" w:rsidP="00283E85">
            <w:pPr>
              <w:jc w:val="center"/>
            </w:pPr>
            <w:r w:rsidRPr="005C5C3E">
              <w:t>45 – 59 %</w:t>
            </w:r>
          </w:p>
        </w:tc>
        <w:tc>
          <w:tcPr>
            <w:tcW w:w="2977" w:type="dxa"/>
            <w:vAlign w:val="center"/>
          </w:tcPr>
          <w:p w:rsidR="00452A58" w:rsidRPr="005C5C3E" w:rsidRDefault="00452A58" w:rsidP="00283E85">
            <w:pPr>
              <w:jc w:val="center"/>
            </w:pPr>
            <w:r w:rsidRPr="005C5C3E">
              <w:t>0 – 44 %</w:t>
            </w:r>
          </w:p>
        </w:tc>
      </w:tr>
    </w:tbl>
    <w:p w:rsidR="005C5C3E" w:rsidRDefault="00452A58" w:rsidP="00452A58">
      <w:pPr>
        <w:pStyle w:val="Odlomakpopisa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*KP (kratka pisana provjera znanja)</w:t>
      </w:r>
    </w:p>
    <w:p w:rsidR="002F182C" w:rsidRDefault="00452A58" w:rsidP="002F182C">
      <w:pPr>
        <w:pStyle w:val="Odlomakpopisa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**IZ (pisani ispit znanja)</w:t>
      </w:r>
    </w:p>
    <w:p w:rsidR="002F182C" w:rsidRPr="009716C0" w:rsidRDefault="002F182C" w:rsidP="002F182C">
      <w:pPr>
        <w:pStyle w:val="Odlomakpopisa1"/>
        <w:ind w:left="0"/>
        <w:rPr>
          <w:rFonts w:eastAsia="Times New Roman" w:cs="Calibri"/>
          <w:sz w:val="24"/>
        </w:rPr>
      </w:pPr>
      <w:r>
        <w:rPr>
          <w:rFonts w:ascii="Times New Roman" w:hAnsi="Times New Roman"/>
        </w:rPr>
        <w:t xml:space="preserve">*** Napomena: </w:t>
      </w:r>
      <w:r w:rsidRPr="009716C0">
        <w:rPr>
          <w:rFonts w:eastAsia="Times New Roman" w:cs="Calibri"/>
          <w:sz w:val="24"/>
        </w:rPr>
        <w:t>Kod formiranja bodovne skale, bodovi se zaokr</w:t>
      </w:r>
      <w:r>
        <w:rPr>
          <w:rFonts w:eastAsia="Times New Roman" w:cs="Calibri"/>
          <w:sz w:val="24"/>
        </w:rPr>
        <w:t xml:space="preserve">užuju na prvi manji cijeli broj </w:t>
      </w:r>
      <w:r w:rsidRPr="009716C0">
        <w:rPr>
          <w:rFonts w:eastAsia="Times New Roman" w:cs="Calibri"/>
          <w:sz w:val="24"/>
        </w:rPr>
        <w:t>bodova koji odgovaraju dogovorenoj postotnoj skali.</w:t>
      </w:r>
    </w:p>
    <w:p w:rsidR="002F182C" w:rsidRDefault="002F182C" w:rsidP="005C5C3E">
      <w:pPr>
        <w:pStyle w:val="Odlomakpopisa1"/>
        <w:rPr>
          <w:rFonts w:ascii="Times New Roman" w:hAnsi="Times New Roman"/>
        </w:rPr>
      </w:pPr>
    </w:p>
    <w:p w:rsidR="000350CD" w:rsidRDefault="000350CD" w:rsidP="00DB3F52">
      <w:pPr>
        <w:pStyle w:val="Odlomakpopisa1"/>
        <w:numPr>
          <w:ilvl w:val="0"/>
          <w:numId w:val="1"/>
        </w:numPr>
        <w:rPr>
          <w:rFonts w:asciiTheme="minorHAnsi" w:hAnsiTheme="minorHAnsi"/>
        </w:rPr>
      </w:pPr>
      <w:r w:rsidRPr="002F182C">
        <w:rPr>
          <w:rFonts w:asciiTheme="minorHAnsi" w:hAnsiTheme="minorHAnsi"/>
          <w:b/>
        </w:rPr>
        <w:t>Velike pisane</w:t>
      </w:r>
      <w:r>
        <w:rPr>
          <w:rFonts w:asciiTheme="minorHAnsi" w:hAnsiTheme="minorHAnsi"/>
        </w:rPr>
        <w:t xml:space="preserve"> provjere koje se pišu cijeli nastavni sat upisane su u </w:t>
      </w:r>
      <w:proofErr w:type="spellStart"/>
      <w:r>
        <w:rPr>
          <w:rFonts w:asciiTheme="minorHAnsi" w:hAnsiTheme="minorHAnsi"/>
        </w:rPr>
        <w:t>vremeniku</w:t>
      </w:r>
      <w:proofErr w:type="spellEnd"/>
      <w:r>
        <w:rPr>
          <w:rFonts w:asciiTheme="minorHAnsi" w:hAnsiTheme="minorHAnsi"/>
        </w:rPr>
        <w:t xml:space="preserve"> pisanih provjera, najavljuju se učenicima tjedan dana ranije i prethodi im barem jedan sat ponavljanja i usustavljivanja gradiva.</w:t>
      </w:r>
    </w:p>
    <w:p w:rsidR="002F182C" w:rsidRDefault="002F182C" w:rsidP="00DB3F52">
      <w:pPr>
        <w:pStyle w:val="Odlomakpopisa1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Ocjena dobivena iz velike pisane provjere znanja upisuje se u rubriku s ocjenama, a u bilješke se upisuje sadržaj pisane provjere i broj ostvarenih bodova.</w:t>
      </w:r>
    </w:p>
    <w:p w:rsidR="000350CD" w:rsidRDefault="00373100" w:rsidP="00DB3F52">
      <w:pPr>
        <w:pStyle w:val="Odlomakpopisa1"/>
        <w:numPr>
          <w:ilvl w:val="0"/>
          <w:numId w:val="1"/>
        </w:numPr>
        <w:rPr>
          <w:rFonts w:asciiTheme="minorHAnsi" w:hAnsiTheme="minorHAnsi"/>
        </w:rPr>
      </w:pPr>
      <w:r w:rsidRPr="002F182C">
        <w:rPr>
          <w:rFonts w:asciiTheme="minorHAnsi" w:hAnsiTheme="minorHAnsi"/>
          <w:b/>
        </w:rPr>
        <w:t>Kratke pis</w:t>
      </w:r>
      <w:r w:rsidR="002F182C" w:rsidRPr="002F182C">
        <w:rPr>
          <w:rFonts w:asciiTheme="minorHAnsi" w:hAnsiTheme="minorHAnsi"/>
          <w:b/>
        </w:rPr>
        <w:t>ane</w:t>
      </w:r>
      <w:r w:rsidR="002F182C">
        <w:rPr>
          <w:rFonts w:asciiTheme="minorHAnsi" w:hAnsiTheme="minorHAnsi"/>
        </w:rPr>
        <w:t xml:space="preserve"> provjere koje se pišu do 15</w:t>
      </w:r>
      <w:r>
        <w:rPr>
          <w:rFonts w:asciiTheme="minorHAnsi" w:hAnsiTheme="minorHAnsi"/>
        </w:rPr>
        <w:t xml:space="preserve"> minuta najavlj</w:t>
      </w:r>
      <w:r w:rsidR="00452A58">
        <w:rPr>
          <w:rFonts w:asciiTheme="minorHAnsi" w:hAnsiTheme="minorHAnsi"/>
        </w:rPr>
        <w:t xml:space="preserve">uju se najmanje pet dana ranije. </w:t>
      </w:r>
      <w:r>
        <w:rPr>
          <w:rFonts w:asciiTheme="minorHAnsi" w:hAnsiTheme="minorHAnsi"/>
        </w:rPr>
        <w:t>Njihova ocjena može biti upisana u rubriku s ocjenama ili u bilješke</w:t>
      </w:r>
      <w:r w:rsidR="00452A58">
        <w:rPr>
          <w:rFonts w:asciiTheme="minorHAnsi" w:hAnsiTheme="minorHAnsi"/>
        </w:rPr>
        <w:t>, ovisno o procjeni učitelja o čemu su učenici obaviješteni prije pisanja pisane provjere</w:t>
      </w:r>
      <w:r>
        <w:rPr>
          <w:rFonts w:asciiTheme="minorHAnsi" w:hAnsiTheme="minorHAnsi"/>
        </w:rPr>
        <w:t>.</w:t>
      </w:r>
    </w:p>
    <w:p w:rsidR="002F182C" w:rsidRPr="002F182C" w:rsidRDefault="002F182C" w:rsidP="00DB3F52">
      <w:pPr>
        <w:pStyle w:val="Odlomakpopisa1"/>
        <w:numPr>
          <w:ilvl w:val="0"/>
          <w:numId w:val="1"/>
        </w:numPr>
        <w:rPr>
          <w:rFonts w:asciiTheme="minorHAnsi" w:hAnsiTheme="minorHAnsi"/>
        </w:rPr>
      </w:pPr>
      <w:r w:rsidRPr="002F182C">
        <w:rPr>
          <w:rFonts w:asciiTheme="minorHAnsi" w:hAnsiTheme="minorHAnsi"/>
        </w:rPr>
        <w:t>U bilješke se</w:t>
      </w:r>
      <w:r>
        <w:rPr>
          <w:rFonts w:asciiTheme="minorHAnsi" w:hAnsiTheme="minorHAnsi"/>
        </w:rPr>
        <w:t xml:space="preserve"> za kratke pisane provjere upisuje sadržaj provjere, broj ostvarenih bodova i/ili dobivena ocjena ukoliko ona nije upisana u rubriku s ocjenama.</w:t>
      </w:r>
    </w:p>
    <w:p w:rsidR="00DB3F52" w:rsidRPr="005C5C3E" w:rsidRDefault="00DB3F52" w:rsidP="00DB3F52">
      <w:pPr>
        <w:pStyle w:val="Odlomakpopisa1"/>
        <w:numPr>
          <w:ilvl w:val="0"/>
          <w:numId w:val="1"/>
        </w:numPr>
        <w:rPr>
          <w:rFonts w:asciiTheme="minorHAnsi" w:hAnsiTheme="minorHAnsi"/>
        </w:rPr>
      </w:pPr>
      <w:r w:rsidRPr="005C5C3E">
        <w:rPr>
          <w:rFonts w:asciiTheme="minorHAnsi" w:hAnsiTheme="minorHAnsi"/>
        </w:rPr>
        <w:t xml:space="preserve">Po svakoj </w:t>
      </w:r>
      <w:r w:rsidR="000350CD">
        <w:rPr>
          <w:rFonts w:asciiTheme="minorHAnsi" w:hAnsiTheme="minorHAnsi"/>
        </w:rPr>
        <w:t xml:space="preserve">nastavnoj </w:t>
      </w:r>
      <w:r w:rsidRPr="005C5C3E">
        <w:rPr>
          <w:rFonts w:asciiTheme="minorHAnsi" w:hAnsiTheme="minorHAnsi"/>
        </w:rPr>
        <w:t xml:space="preserve">cjelini </w:t>
      </w:r>
      <w:r w:rsidR="000350CD">
        <w:rPr>
          <w:rFonts w:asciiTheme="minorHAnsi" w:hAnsiTheme="minorHAnsi"/>
        </w:rPr>
        <w:t xml:space="preserve">(tijekom nastavne godine obrađuje se šest nastavnih cjelina iz matematike) provoditi će se </w:t>
      </w:r>
      <w:r w:rsidRPr="00571EC2">
        <w:rPr>
          <w:rFonts w:asciiTheme="minorHAnsi" w:hAnsiTheme="minorHAnsi"/>
          <w:b/>
        </w:rPr>
        <w:t>najmanje</w:t>
      </w:r>
      <w:r w:rsidRPr="005C5C3E">
        <w:rPr>
          <w:rFonts w:asciiTheme="minorHAnsi" w:hAnsiTheme="minorHAnsi"/>
        </w:rPr>
        <w:t xml:space="preserve"> </w:t>
      </w:r>
      <w:r w:rsidRPr="002F182C">
        <w:rPr>
          <w:rFonts w:asciiTheme="minorHAnsi" w:hAnsiTheme="minorHAnsi"/>
          <w:b/>
        </w:rPr>
        <w:t>dvije kratke</w:t>
      </w:r>
      <w:r w:rsidRPr="005C5C3E">
        <w:rPr>
          <w:rFonts w:asciiTheme="minorHAnsi" w:hAnsiTheme="minorHAnsi"/>
        </w:rPr>
        <w:t xml:space="preserve"> pisane provjere</w:t>
      </w:r>
      <w:r w:rsidR="002F182C">
        <w:rPr>
          <w:rFonts w:asciiTheme="minorHAnsi" w:hAnsiTheme="minorHAnsi"/>
        </w:rPr>
        <w:t xml:space="preserve"> i </w:t>
      </w:r>
      <w:r w:rsidR="002F182C" w:rsidRPr="002F182C">
        <w:rPr>
          <w:rFonts w:asciiTheme="minorHAnsi" w:hAnsiTheme="minorHAnsi"/>
          <w:b/>
        </w:rPr>
        <w:t>najmanje jedna velika</w:t>
      </w:r>
      <w:r w:rsidR="002F182C">
        <w:rPr>
          <w:rFonts w:asciiTheme="minorHAnsi" w:hAnsiTheme="minorHAnsi"/>
        </w:rPr>
        <w:t xml:space="preserve"> pisana provjera</w:t>
      </w:r>
      <w:r w:rsidRPr="005C5C3E">
        <w:rPr>
          <w:rFonts w:asciiTheme="minorHAnsi" w:hAnsiTheme="minorHAnsi"/>
        </w:rPr>
        <w:t>.</w:t>
      </w:r>
    </w:p>
    <w:p w:rsidR="005C5C3E" w:rsidRPr="005C5C3E" w:rsidRDefault="00373100" w:rsidP="002B584D">
      <w:pPr>
        <w:pStyle w:val="Odlomakpopisa1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Provjera </w:t>
      </w:r>
      <w:r w:rsidRPr="002F182C">
        <w:rPr>
          <w:rFonts w:asciiTheme="minorHAnsi" w:hAnsiTheme="minorHAnsi"/>
          <w:b/>
        </w:rPr>
        <w:t>domaćih uradaka</w:t>
      </w:r>
      <w:r>
        <w:rPr>
          <w:rFonts w:asciiTheme="minorHAnsi" w:hAnsiTheme="minorHAnsi"/>
        </w:rPr>
        <w:t xml:space="preserve"> - </w:t>
      </w:r>
      <w:r w:rsidR="00DB3F52" w:rsidRPr="005C5C3E">
        <w:rPr>
          <w:rFonts w:asciiTheme="minorHAnsi" w:hAnsiTheme="minorHAnsi"/>
        </w:rPr>
        <w:t>zadaće moraju biti</w:t>
      </w:r>
      <w:r>
        <w:rPr>
          <w:rFonts w:asciiTheme="minorHAnsi" w:hAnsiTheme="minorHAnsi"/>
        </w:rPr>
        <w:t xml:space="preserve"> redovite, točne i sistematične.</w:t>
      </w:r>
    </w:p>
    <w:p w:rsidR="00571EC2" w:rsidRPr="00571EC2" w:rsidRDefault="00DB3F52" w:rsidP="00571EC2">
      <w:pPr>
        <w:pStyle w:val="Odlomakpopisa1"/>
        <w:numPr>
          <w:ilvl w:val="0"/>
          <w:numId w:val="1"/>
        </w:numPr>
        <w:rPr>
          <w:rFonts w:asciiTheme="minorHAnsi" w:hAnsiTheme="minorHAnsi"/>
        </w:rPr>
      </w:pPr>
      <w:r w:rsidRPr="005C5C3E">
        <w:rPr>
          <w:rFonts w:asciiTheme="minorHAnsi" w:hAnsiTheme="minorHAnsi"/>
        </w:rPr>
        <w:t>Nakon nekoliko doma</w:t>
      </w:r>
      <w:bookmarkStart w:id="0" w:name="_GoBack"/>
      <w:bookmarkEnd w:id="0"/>
      <w:r w:rsidRPr="005C5C3E">
        <w:rPr>
          <w:rFonts w:asciiTheme="minorHAnsi" w:hAnsiTheme="minorHAnsi"/>
        </w:rPr>
        <w:t xml:space="preserve">ćih zadaća ( </w:t>
      </w:r>
      <w:r w:rsidR="000350CD">
        <w:rPr>
          <w:rFonts w:asciiTheme="minorHAnsi" w:hAnsiTheme="minorHAnsi"/>
          <w:b/>
        </w:rPr>
        <w:t xml:space="preserve">najmanje </w:t>
      </w:r>
      <w:r w:rsidR="00571EC2">
        <w:rPr>
          <w:rFonts w:asciiTheme="minorHAnsi" w:hAnsiTheme="minorHAnsi"/>
        </w:rPr>
        <w:t xml:space="preserve"> 3</w:t>
      </w:r>
      <w:r w:rsidRPr="005C5C3E">
        <w:rPr>
          <w:rFonts w:asciiTheme="minorHAnsi" w:hAnsiTheme="minorHAnsi"/>
        </w:rPr>
        <w:t xml:space="preserve">) učenici mogu biti pisano </w:t>
      </w:r>
      <w:r w:rsidR="00571EC2">
        <w:rPr>
          <w:rFonts w:asciiTheme="minorHAnsi" w:hAnsiTheme="minorHAnsi"/>
        </w:rPr>
        <w:t>provjeravani</w:t>
      </w:r>
      <w:r w:rsidRPr="005C5C3E">
        <w:rPr>
          <w:rFonts w:asciiTheme="minorHAnsi" w:hAnsiTheme="minorHAnsi"/>
        </w:rPr>
        <w:t xml:space="preserve"> s nekoliko zadataka iz tih zadaća. Ocjena iz takve provjere upisuje se u rubriku domaća zadaća.</w:t>
      </w:r>
    </w:p>
    <w:p w:rsidR="005C5C3E" w:rsidRPr="005C5C3E" w:rsidRDefault="00DB3F52" w:rsidP="00253D51">
      <w:pPr>
        <w:pStyle w:val="Odlomakpopisa1"/>
        <w:numPr>
          <w:ilvl w:val="0"/>
          <w:numId w:val="1"/>
        </w:numPr>
        <w:rPr>
          <w:rStyle w:val="Naglaeno"/>
          <w:rFonts w:asciiTheme="minorHAnsi" w:hAnsiTheme="minorHAnsi"/>
          <w:b w:val="0"/>
          <w:bCs w:val="0"/>
        </w:rPr>
      </w:pPr>
      <w:r w:rsidRPr="005C5C3E">
        <w:rPr>
          <w:rStyle w:val="Naglaeno"/>
          <w:rFonts w:asciiTheme="minorHAnsi" w:hAnsiTheme="minorHAnsi"/>
          <w:b w:val="0"/>
        </w:rPr>
        <w:t xml:space="preserve">U pravilu pisana provjera domaćih zadaća se </w:t>
      </w:r>
      <w:r w:rsidRPr="002F182C">
        <w:rPr>
          <w:rStyle w:val="Naglaeno"/>
          <w:rFonts w:asciiTheme="minorHAnsi" w:hAnsiTheme="minorHAnsi"/>
        </w:rPr>
        <w:t>ne najavljuje</w:t>
      </w:r>
      <w:r w:rsidRPr="005C5C3E">
        <w:rPr>
          <w:rStyle w:val="Naglaeno"/>
          <w:rFonts w:asciiTheme="minorHAnsi" w:hAnsiTheme="minorHAnsi"/>
          <w:b w:val="0"/>
        </w:rPr>
        <w:t>.</w:t>
      </w:r>
    </w:p>
    <w:p w:rsidR="00DB3F52" w:rsidRDefault="00DB3F52" w:rsidP="00317CB5">
      <w:pPr>
        <w:pStyle w:val="Odlomakpopisa1"/>
        <w:numPr>
          <w:ilvl w:val="0"/>
          <w:numId w:val="1"/>
        </w:numPr>
      </w:pPr>
      <w:r w:rsidRPr="002F182C">
        <w:rPr>
          <w:rFonts w:asciiTheme="minorHAnsi" w:hAnsiTheme="minorHAnsi"/>
        </w:rPr>
        <w:t xml:space="preserve">Konačna </w:t>
      </w:r>
      <w:r w:rsidR="002F182C" w:rsidRPr="002F182C">
        <w:rPr>
          <w:rFonts w:asciiTheme="minorHAnsi" w:hAnsiTheme="minorHAnsi"/>
        </w:rPr>
        <w:t xml:space="preserve">zaključna </w:t>
      </w:r>
      <w:r w:rsidRPr="002F182C">
        <w:rPr>
          <w:rFonts w:asciiTheme="minorHAnsi" w:hAnsiTheme="minorHAnsi"/>
        </w:rPr>
        <w:t xml:space="preserve">ocjena </w:t>
      </w:r>
      <w:r w:rsidRPr="002F182C">
        <w:rPr>
          <w:rFonts w:asciiTheme="minorHAnsi" w:hAnsiTheme="minorHAnsi"/>
          <w:b/>
        </w:rPr>
        <w:t>ne mora biti aritmetička sredina</w:t>
      </w:r>
      <w:r w:rsidRPr="002F182C">
        <w:rPr>
          <w:rFonts w:asciiTheme="minorHAnsi" w:hAnsiTheme="minorHAnsi"/>
        </w:rPr>
        <w:t xml:space="preserve"> ocjena iz pojedinih elemenata ( prema  pravilniku o praćenju i ocjenjivanju)</w:t>
      </w:r>
      <w:r w:rsidR="002F182C" w:rsidRPr="002F182C">
        <w:rPr>
          <w:rFonts w:asciiTheme="minorHAnsi" w:hAnsiTheme="minorHAnsi"/>
        </w:rPr>
        <w:t>.</w:t>
      </w:r>
    </w:p>
    <w:sectPr w:rsidR="00DB3F52" w:rsidSect="00452A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1"/>
      </v:shape>
    </w:pict>
  </w:numPicBullet>
  <w:abstractNum w:abstractNumId="0" w15:restartNumberingAfterBreak="0">
    <w:nsid w:val="3C5D7320"/>
    <w:multiLevelType w:val="hybridMultilevel"/>
    <w:tmpl w:val="A5D084E4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4E"/>
    <w:rsid w:val="000350CD"/>
    <w:rsid w:val="002F182C"/>
    <w:rsid w:val="00333B8D"/>
    <w:rsid w:val="00373100"/>
    <w:rsid w:val="00452A58"/>
    <w:rsid w:val="00524B47"/>
    <w:rsid w:val="0056591F"/>
    <w:rsid w:val="00571EC2"/>
    <w:rsid w:val="005C5C3E"/>
    <w:rsid w:val="006A7C4E"/>
    <w:rsid w:val="008D1B9C"/>
    <w:rsid w:val="009E6682"/>
    <w:rsid w:val="00A23311"/>
    <w:rsid w:val="00A4522A"/>
    <w:rsid w:val="00B33BBE"/>
    <w:rsid w:val="00B41665"/>
    <w:rsid w:val="00B747C5"/>
    <w:rsid w:val="00C8223A"/>
    <w:rsid w:val="00D211CE"/>
    <w:rsid w:val="00DB3F52"/>
    <w:rsid w:val="00E33391"/>
    <w:rsid w:val="00F55555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6DEE"/>
  <w15:docId w15:val="{CC67FC89-BE44-4257-9C33-4FC9B4C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DB3F52"/>
    <w:pPr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semiHidden/>
    <w:unhideWhenUsed/>
    <w:rsid w:val="00DB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qFormat/>
    <w:rsid w:val="00DB3F52"/>
    <w:rPr>
      <w:b/>
      <w:bCs/>
    </w:rPr>
  </w:style>
  <w:style w:type="paragraph" w:styleId="Odlomakpopisa">
    <w:name w:val="List Paragraph"/>
    <w:basedOn w:val="Normal"/>
    <w:uiPriority w:val="34"/>
    <w:qFormat/>
    <w:rsid w:val="00DB3F52"/>
    <w:pPr>
      <w:ind w:left="720"/>
      <w:contextualSpacing/>
    </w:pPr>
  </w:style>
  <w:style w:type="paragraph" w:styleId="Bezproreda">
    <w:name w:val="No Spacing"/>
    <w:uiPriority w:val="1"/>
    <w:qFormat/>
    <w:rsid w:val="002F182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Maja Pavličić</cp:lastModifiedBy>
  <cp:revision>2</cp:revision>
  <dcterms:created xsi:type="dcterms:W3CDTF">2018-10-09T06:06:00Z</dcterms:created>
  <dcterms:modified xsi:type="dcterms:W3CDTF">2018-10-09T06:06:00Z</dcterms:modified>
</cp:coreProperties>
</file>